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BF" w:rsidRDefault="005271BF">
      <w:pPr>
        <w:widowControl w:val="0"/>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w:t>
      </w:r>
    </w:p>
    <w:p w:rsidR="005271BF" w:rsidRDefault="005271B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5271BF" w:rsidRDefault="005271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71BF" w:rsidRDefault="005271BF">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1350н</w:t>
      </w:r>
    </w:p>
    <w:p w:rsidR="005271BF" w:rsidRDefault="005271BF">
      <w:pPr>
        <w:widowControl w:val="0"/>
        <w:autoSpaceDE w:val="0"/>
        <w:autoSpaceDN w:val="0"/>
        <w:adjustRightInd w:val="0"/>
        <w:spacing w:after="0" w:line="240" w:lineRule="auto"/>
        <w:ind w:firstLine="540"/>
        <w:jc w:val="both"/>
        <w:rPr>
          <w:rFonts w:ascii="Calibri" w:hAnsi="Calibri" w:cs="Calibri"/>
        </w:rPr>
      </w:pPr>
    </w:p>
    <w:p w:rsidR="005271BF" w:rsidRDefault="005271BF">
      <w:pPr>
        <w:widowControl w:val="0"/>
        <w:autoSpaceDE w:val="0"/>
        <w:autoSpaceDN w:val="0"/>
        <w:adjustRightInd w:val="0"/>
        <w:spacing w:after="0" w:line="240" w:lineRule="auto"/>
        <w:jc w:val="center"/>
        <w:rPr>
          <w:rFonts w:ascii="Calibri" w:hAnsi="Calibri" w:cs="Calibri"/>
          <w:b/>
          <w:bCs/>
        </w:rPr>
      </w:pPr>
      <w:bookmarkStart w:id="1" w:name="Par30"/>
      <w:bookmarkEnd w:id="1"/>
      <w:r>
        <w:rPr>
          <w:rFonts w:ascii="Calibri" w:hAnsi="Calibri" w:cs="Calibri"/>
          <w:b/>
          <w:bCs/>
        </w:rPr>
        <w:t>ПОЛОЖЕНИЕ</w:t>
      </w:r>
    </w:p>
    <w:p w:rsidR="005271BF" w:rsidRDefault="005271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КОМИССИИ МИНИСТЕРСТВА ЗДРАВООХРАНЕНИЯ РОССИЙСКОЙ</w:t>
      </w:r>
    </w:p>
    <w:p w:rsidR="005271BF" w:rsidRDefault="005271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ПО УРЕГУЛИРОВАНИЮ КОНФЛИКТА ИНТЕРЕСОВ</w:t>
      </w:r>
    </w:p>
    <w:p w:rsidR="005271BF" w:rsidRDefault="005271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ОСУЩЕСТВЛЕНИИ МЕДИЦИНСКОЙ ДЕЯТЕЛЬНОСТИ</w:t>
      </w:r>
    </w:p>
    <w:p w:rsidR="005271BF" w:rsidRDefault="005271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ФАРМАЦЕВТИЧЕСКОЙ ДЕЯТЕЛЬНОСТИ</w:t>
      </w:r>
    </w:p>
    <w:p w:rsidR="005271BF" w:rsidRDefault="005271BF">
      <w:pPr>
        <w:widowControl w:val="0"/>
        <w:autoSpaceDE w:val="0"/>
        <w:autoSpaceDN w:val="0"/>
        <w:adjustRightInd w:val="0"/>
        <w:spacing w:after="0" w:line="240" w:lineRule="auto"/>
        <w:jc w:val="center"/>
        <w:rPr>
          <w:rFonts w:ascii="Calibri" w:hAnsi="Calibri" w:cs="Calibri"/>
        </w:rPr>
      </w:pP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формирования и деятельности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(далее - Комиссия).</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иными нормативными правовыми актами и приказами Министерства здравоохранения Российской Федерации.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Комиссия рассматривает вопросы, связанные с возникновением ситуаций, при которых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(далее</w:t>
      </w:r>
      <w:proofErr w:type="gramEnd"/>
      <w:r>
        <w:rPr>
          <w:rFonts w:ascii="Calibri" w:hAnsi="Calibri" w:cs="Calibri"/>
        </w:rPr>
        <w:t xml:space="preserve"> - конфликт интересов).</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задачами Комиссии являются:</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урегулирование конфликта интересов медицинских и (или) фармацевтических работников при осуществлении ими профессиональной деятельности;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риска и последствий возникновения конфликта интересов при осуществлении медицинской деятельности и фармацевтической деятельности;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правоприменительной практики в области урегулирования конфликта интересов при осуществлении медицинской деятельности и фармацевтической деятельности.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не проводит проверки по фактам нарушения дисциплины труда.</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Комиссии входят председатель Комиссии, заместители председателя Комиссии, секретарь Комиссии и члены Комиссии, определяемые Министром здравоохранения Российской Федерации.</w:t>
      </w:r>
    </w:p>
    <w:p w:rsidR="005271BF" w:rsidRDefault="005271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Министр здравоохранения Российской Федерации по ходатайству председателя Комиссии, его заместителей вправе принять решение о включении в состав Комиссии представителей федеральных органов исполнительной власти, органов исполнительной власти субъектов Российской Федерации, организаций, осуществляющих обращение лекарственных средств для медицинского применения и медицинских изделий, профессиональных, общественных объединений, в том числе общественных организаций пациентов (потребителей медицинских услуг), советов в сфере здравоохранения, обращения лекарственных средств и</w:t>
      </w:r>
      <w:proofErr w:type="gramEnd"/>
      <w:r>
        <w:rPr>
          <w:rFonts w:ascii="Calibri" w:hAnsi="Calibri" w:cs="Calibri"/>
        </w:rPr>
        <w:t xml:space="preserve"> медицинских изделий.</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лица включаются в состав Комиссии по согласованию с соответствующими федеральными органами исполнительной власти, органами исполнительной власти субъектов Российской Федерации, организациями, объединениями, советами на основании запроса Министерства здравоохранения Российской Федерации.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членов Комиссии, не замещающих должности федеральной государственной гражданской службы, должно составлять не менее одной четверти от общего числа членов Комиссии.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Комиссии формируется таким образом, чтобы исключить возможность </w:t>
      </w:r>
      <w:r>
        <w:rPr>
          <w:rFonts w:ascii="Calibri" w:hAnsi="Calibri" w:cs="Calibri"/>
        </w:rPr>
        <w:lastRenderedPageBreak/>
        <w:t>возникновения конфликта интересов, который мог бы повлиять на принимаемые Комиссией решения.</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Комиссии считается правомочным, если на нем присутствует не менее двух третей от общего числа членов Комиссии.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председателя Комиссии его обязанности исполняет один из заместителей.</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заседаний с участием только членов Комиссии, замещающих должности федеральной государственной гражданской службы, недопустимо.</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рассматривает поступившие в адрес Министерства здравоохранения Российской Федерации письменные уведомления руководителей медицинских и аптечных организаций, а также индивидуальных предпринимателей, осуществляющих медицинскую или фармацевтическую деятельность, о возникновении конфликта интересов при осуществлении медицинской и фармацевтической деятельности.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не осуществляет рассмотрение анонимных обращений.</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поступлении письменного уведомления руководителя медицинской или аптечной организации, а также индивидуального предпринимателя, осуществляющего медицинскую или фармацевтическую деятельность, о возникновении конфликта интересов при осуществлении медицинской и фармацевтической деятельности председатель Комиссии, его заместитель в течение 3 рабочих дней назначает дату заседания Комиссии. При этом дата заседания Комиссии не может быть назначена позднее 7 рабочих дней со дня поступления указанного письменного уведомления.</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Комиссии проводится в присутствии медицинского или фармацевтического работника, в отношении которого рассматривается вопрос об урегулировании конфликта интересов при осуществлении им профессиональной деятельности. При наличии письменной просьбы медицинского или фармацевтического работника о рассмотрении указанного вопроса без его участия заседание Комиссии проводится в его отсутствие. В случае неявки медицинского или фармацевтического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 В случае вторичной неявки медицинского или фармацевтического работника или его представителя без уважительных причин Комиссия может принять решение о рассмотрении указанного вопроса в отсутствие медицинского или фармацевтического работника.</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 целях уточнения обстоятельств возникновения конфликта интересов медицинских и фармацевтических работников при осуществлении ими профессиональной деятельности Комиссия вправе направить запросы в медицинскую организацию, работник которой сообщил о возникновении конфликта интересов, в организации, занимающиеся разработкой, производством и (или) реализацией лекарственных препаратов, медицинских изделий, организации, обладающие правами на использование торгового наименования лекарственного препарата, организации оптовой торговли лекарственными средствами, аптечные организации, которые имеют</w:t>
      </w:r>
      <w:proofErr w:type="gramEnd"/>
      <w:r>
        <w:rPr>
          <w:rFonts w:ascii="Calibri" w:hAnsi="Calibri" w:cs="Calibri"/>
        </w:rPr>
        <w:t xml:space="preserve"> отношение к возникшему конфликту интересов.</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На заседании Комиссии заслушиваются пояснения медицинского или фармацевтического работника (с его согласия) и иных лиц, рассматривается по существу уведомление руководителя медицинской или аптечной организации, а также индивидуального предпринимателя, осуществляющего медицинскую или фармацевтическую деятельность, о возникновении конфликта интересов при осуществлении медицинской и фармацевтической деятельности и прилагаемые к нему документы, а также дополнительные материалы.</w:t>
      </w:r>
      <w:proofErr w:type="gramEnd"/>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и лица, участвовавшие в заседании Комиссии, не вправе разглашать сведения, ставшие им известными в ходе работы Комиссии.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заседания Комиссия принимает одно из следующих решений:</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рассмотрение поступившего </w:t>
      </w:r>
      <w:proofErr w:type="gramStart"/>
      <w:r>
        <w:rPr>
          <w:rFonts w:ascii="Calibri" w:hAnsi="Calibri" w:cs="Calibri"/>
        </w:rPr>
        <w:t>уведомления, изложенные в нем обстоятельства не входят</w:t>
      </w:r>
      <w:proofErr w:type="gramEnd"/>
      <w:r>
        <w:rPr>
          <w:rFonts w:ascii="Calibri" w:hAnsi="Calibri" w:cs="Calibri"/>
        </w:rPr>
        <w:t xml:space="preserve"> в компетенцию Комиссии. В таком случае уведомление и прилагаемые к нему документы направляются по компетенции в уполномоченный орган с соответствующим уведомлением </w:t>
      </w:r>
      <w:r>
        <w:rPr>
          <w:rFonts w:ascii="Calibri" w:hAnsi="Calibri" w:cs="Calibri"/>
        </w:rPr>
        <w:lastRenderedPageBreak/>
        <w:t>медицинской или аптечной организации, индивидуального предпринимателя, осуществляющего медицинскую или фармацевтическую деятельность, или возвращаются указанным лицам;</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подтверждено наличие конфликта интересов при осуществлении медицинской или фармацевтической деятельности;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подтверждено наличие конфликта интересов при осуществлении медицинской или фармацевтической деятельности.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Комиссии принимаются простым большинством голосов присутствующих на заседании членов Комиссии на основе комплексной, всесторонней, объективной оценки пояснений медицинского или фармацевтического работника и иных лиц, рассмотрения поступивших доказательств. В случае равенства голосов решающим является голос председательствующего на заседании Комиссии.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Комиссии оформляется протоколом, который подписывается председательствующим на заседании Комиссии и членами Комиссии, принимавшими участие в ее заседании.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заседания Комиссии указываются:</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заседания Комиссии, время начала и окончания заседания Комиссии;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явке лиц, в том числе фамилии, имена, отчества, должности членов Комиссии и иных лиц, присутствующих на заседании Комиссии. В отношении медицинских или аптечных организаций, чьи руководители уведомили о возникновении конфликта интересов, индивидуальных предпринимателей указываются адрес (место нахождения) юридического лица либо место жительства индивидуального предпринимателя, иная контактная информация;</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повестка дня заседания Комиссии с указанием основания заседания и даты фактического поступления в Министерство здравоохранения Российской Федерации уведомления о возникновении конфликта интересов;</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заявления, ходатайства и объяснения лиц, участвующих в заседании Комиссии, их представителей;</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оглашении, исследовании письменных документов, прослушивания аудиозаписей, просмотра видеозаписей;</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голосования и решение Комиссии;</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рекомендации Комиссии руководителям медицинских и аптечных организаций, индивидуальным предпринимателям в случае </w:t>
      </w:r>
      <w:proofErr w:type="gramStart"/>
      <w:r>
        <w:rPr>
          <w:rFonts w:ascii="Calibri" w:hAnsi="Calibri" w:cs="Calibri"/>
        </w:rPr>
        <w:t>установления факта выявления конфликта интересов</w:t>
      </w:r>
      <w:proofErr w:type="gramEnd"/>
      <w:r>
        <w:rPr>
          <w:rFonts w:ascii="Calibri" w:hAnsi="Calibri" w:cs="Calibri"/>
        </w:rPr>
        <w:t>;</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составления протокола;</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имеющие непосредственное отношение к рассматриваемому Комиссией вопросу.</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протокола заседания Комиссии в течение пяти рабочих дней со дня его составления направляется Министру здравоохранения Российской Федерации, в адрес медицинской или аптечной организации, индивидуального предпринимателя, осуществляющего медицинскую или фармацевтическую деятельность, от которых поступило уведомление о возникновении конфликта интересов, а также по решению Комиссии - иным заинтересованным лицам.</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В случае установления Комиссией факта совершения медицинским или фармацевтическим работником действия (факта бездействия), содержащего признаки административного правонарушения или состава преступления, председательствующий Комиссии передает информацию о совершении указанного действия (бездействии) и подтверждающие такой факт документы в правоприменительные органы в течение 3 рабочих дней, а при необходимости, в том числе при возникновении угрозы причинения вреда жизни и здоровью людей, вреда животным, растениям</w:t>
      </w:r>
      <w:proofErr w:type="gramEnd"/>
      <w:r>
        <w:rPr>
          <w:rFonts w:ascii="Calibri" w:hAnsi="Calibri" w:cs="Calibri"/>
        </w:rPr>
        <w:t>, окружающей среде, - немедленно.</w:t>
      </w:r>
    </w:p>
    <w:p w:rsidR="005271BF" w:rsidRDefault="005271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Комиссии, ознакомление членов Комиссии с </w:t>
      </w:r>
      <w:r>
        <w:rPr>
          <w:rFonts w:ascii="Calibri" w:hAnsi="Calibri" w:cs="Calibri"/>
        </w:rPr>
        <w:lastRenderedPageBreak/>
        <w:t>материалами, представляемыми для обсуждения на заседании Комиссии, осуществляются отделом по профилактике коррупционных и иных правонарушений Департамента управления делами Министерства здравоохранения Российской Федерации.</w:t>
      </w:r>
      <w:proofErr w:type="gramEnd"/>
    </w:p>
    <w:p w:rsidR="005271BF" w:rsidRDefault="005271BF">
      <w:pPr>
        <w:widowControl w:val="0"/>
        <w:autoSpaceDE w:val="0"/>
        <w:autoSpaceDN w:val="0"/>
        <w:adjustRightInd w:val="0"/>
        <w:spacing w:after="0" w:line="240" w:lineRule="auto"/>
        <w:ind w:firstLine="540"/>
        <w:jc w:val="both"/>
        <w:rPr>
          <w:rFonts w:ascii="Calibri" w:hAnsi="Calibri" w:cs="Calibri"/>
        </w:rPr>
      </w:pPr>
    </w:p>
    <w:p w:rsidR="005271BF" w:rsidRDefault="005271BF">
      <w:pPr>
        <w:widowControl w:val="0"/>
        <w:autoSpaceDE w:val="0"/>
        <w:autoSpaceDN w:val="0"/>
        <w:adjustRightInd w:val="0"/>
        <w:spacing w:after="0" w:line="240" w:lineRule="auto"/>
        <w:ind w:firstLine="540"/>
        <w:jc w:val="both"/>
        <w:rPr>
          <w:rFonts w:ascii="Calibri" w:hAnsi="Calibri" w:cs="Calibri"/>
        </w:rPr>
      </w:pPr>
    </w:p>
    <w:p w:rsidR="005271BF" w:rsidRDefault="005271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3685" w:rsidRDefault="00B03685"/>
    <w:sectPr w:rsidR="00B03685" w:rsidSect="000A5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BF"/>
    <w:rsid w:val="00015E98"/>
    <w:rsid w:val="005271BF"/>
    <w:rsid w:val="00B0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5FAA7677373D5CB8461D1F9C82DB61EE247A4D5F0C6D871BAF23K6n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Чуткова Галина Вячеславовна</dc:creator>
  <cp:lastModifiedBy>Чуткова Галина Вячеславовна</cp:lastModifiedBy>
  <cp:revision>2</cp:revision>
  <dcterms:created xsi:type="dcterms:W3CDTF">2013-06-24T08:10:00Z</dcterms:created>
  <dcterms:modified xsi:type="dcterms:W3CDTF">2013-06-24T08:10:00Z</dcterms:modified>
</cp:coreProperties>
</file>