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0E58D8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Информация о</w:t>
      </w:r>
      <w:r w:rsidR="00EE4B67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bookmarkStart w:id="0" w:name="_GoBack"/>
      <w:bookmarkEnd w:id="0"/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202806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891C5E"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C319B8">
        <w:rPr>
          <w:b/>
          <w:sz w:val="44"/>
          <w:szCs w:val="44"/>
        </w:rPr>
        <w:t>9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2300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</w:t>
      </w:r>
      <w:r w:rsidR="00A7167F">
        <w:t>о</w:t>
      </w:r>
      <w:r w:rsidRPr="00540461">
        <w:t xml:space="preserve"> </w:t>
      </w:r>
      <w:r w:rsidR="00B33CB0">
        <w:t xml:space="preserve"> </w:t>
      </w:r>
      <w:r w:rsidR="00A7167F">
        <w:t>2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C319B8">
        <w:t>9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A7167F">
        <w:t>37</w:t>
      </w:r>
      <w:r w:rsidR="00C319B8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201</w:t>
      </w:r>
      <w:r w:rsidR="00C319B8">
        <w:t>8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A7167F" w:rsidRPr="00A7167F">
        <w:t>36</w:t>
      </w:r>
      <w:r w:rsidR="00A7167F">
        <w:t> </w:t>
      </w:r>
      <w:r w:rsidR="00A7167F" w:rsidRPr="00A7167F">
        <w:t>233</w:t>
      </w:r>
      <w:r w:rsidR="00A7167F">
        <w:t xml:space="preserve"> </w:t>
      </w:r>
      <w:r w:rsidR="00081A35" w:rsidRPr="00EA012F">
        <w:t>обращени</w:t>
      </w:r>
      <w:r w:rsidR="00A7167F">
        <w:t>я</w:t>
      </w:r>
      <w:r w:rsidR="00081A35" w:rsidRPr="00EA012F">
        <w:t>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C319B8">
        <w:t>6</w:t>
      </w:r>
      <w:r w:rsidR="00A7167F">
        <w:t>56</w:t>
      </w:r>
      <w:r w:rsidR="00D64A61">
        <w:t xml:space="preserve"> </w:t>
      </w:r>
      <w:r w:rsidRPr="00EA012F">
        <w:t>обращени</w:t>
      </w:r>
      <w:r w:rsidR="00A7167F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9C25B7" w:rsidRPr="00540461" w:rsidRDefault="009C25B7" w:rsidP="00807639">
      <w:pPr>
        <w:pStyle w:val="20"/>
        <w:spacing w:line="240" w:lineRule="auto"/>
        <w:jc w:val="center"/>
        <w:rPr>
          <w:b/>
        </w:rPr>
      </w:pPr>
    </w:p>
    <w:p w:rsidR="00002C0D" w:rsidRPr="00540461" w:rsidRDefault="00002C0D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202806" w:rsidRDefault="00202806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32092</w:t>
            </w:r>
          </w:p>
        </w:tc>
        <w:tc>
          <w:tcPr>
            <w:tcW w:w="1182" w:type="dxa"/>
          </w:tcPr>
          <w:p w:rsidR="001E2B3E" w:rsidRPr="0081299B" w:rsidRDefault="00C32300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C319B8" w:rsidP="004C3A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письменные </w:t>
            </w:r>
            <w:r w:rsidR="001E2B3E" w:rsidRPr="00540461">
              <w:rPr>
                <w:sz w:val="28"/>
                <w:szCs w:val="28"/>
              </w:rPr>
              <w:t>обращения</w:t>
            </w:r>
            <w:r w:rsidR="004C3A85">
              <w:rPr>
                <w:sz w:val="28"/>
                <w:szCs w:val="28"/>
              </w:rPr>
              <w:t xml:space="preserve">, </w:t>
            </w:r>
            <w:r w:rsidR="001E2B3E" w:rsidRPr="00540461">
              <w:rPr>
                <w:sz w:val="28"/>
                <w:szCs w:val="28"/>
              </w:rPr>
              <w:t xml:space="preserve">поданные гражданами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="001E2B3E"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9C25B7" w:rsidRDefault="00A7167F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561</w:t>
            </w:r>
          </w:p>
          <w:p w:rsidR="001E2B3E" w:rsidRPr="009C25B7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202806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</w:t>
            </w:r>
          </w:p>
        </w:tc>
        <w:tc>
          <w:tcPr>
            <w:tcW w:w="1182" w:type="dxa"/>
          </w:tcPr>
          <w:p w:rsidR="001E2B3E" w:rsidRPr="0081299B" w:rsidRDefault="00C32300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202806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182" w:type="dxa"/>
          </w:tcPr>
          <w:p w:rsidR="001E2B3E" w:rsidRPr="0081299B" w:rsidRDefault="00C32300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202806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  <w:tc>
          <w:tcPr>
            <w:tcW w:w="1182" w:type="dxa"/>
          </w:tcPr>
          <w:p w:rsidR="001E2B3E" w:rsidRPr="0081299B" w:rsidRDefault="00C32300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C319B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Устные обращения граждан на личном приеме </w:t>
            </w:r>
            <w:r w:rsidR="00C319B8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620" w:type="dxa"/>
          </w:tcPr>
          <w:p w:rsidR="001E2B3E" w:rsidRPr="00C319B8" w:rsidRDefault="00A7167F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82" w:type="dxa"/>
          </w:tcPr>
          <w:p w:rsidR="001E2B3E" w:rsidRPr="0081299B" w:rsidRDefault="00C32300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C319B8" w:rsidRDefault="00A7167F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37962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202806" w:rsidRPr="00202806">
        <w:rPr>
          <w:sz w:val="28"/>
          <w:szCs w:val="28"/>
        </w:rPr>
        <w:t>29</w:t>
      </w:r>
      <w:r w:rsidR="00761742" w:rsidRPr="00202806">
        <w:rPr>
          <w:sz w:val="28"/>
          <w:szCs w:val="28"/>
        </w:rPr>
        <w:t>,</w:t>
      </w:r>
      <w:r w:rsidR="00202806" w:rsidRPr="00202806">
        <w:rPr>
          <w:sz w:val="28"/>
          <w:szCs w:val="28"/>
        </w:rPr>
        <w:t>5</w:t>
      </w:r>
      <w:r w:rsidR="009C25B7" w:rsidRPr="00202806">
        <w:rPr>
          <w:sz w:val="28"/>
          <w:szCs w:val="28"/>
        </w:rPr>
        <w:t xml:space="preserve"> </w:t>
      </w:r>
      <w:r w:rsidRPr="00202806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711F">
        <w:rPr>
          <w:sz w:val="28"/>
          <w:szCs w:val="28"/>
        </w:rPr>
        <w:t>о</w:t>
      </w:r>
      <w:r w:rsidR="001423BE">
        <w:rPr>
          <w:sz w:val="28"/>
          <w:szCs w:val="28"/>
        </w:rPr>
        <w:t xml:space="preserve"> </w:t>
      </w:r>
      <w:r w:rsidR="0088711F">
        <w:rPr>
          <w:sz w:val="28"/>
          <w:szCs w:val="28"/>
        </w:rPr>
        <w:t>2</w:t>
      </w:r>
      <w:r w:rsidR="00A7167F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C319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proofErr w:type="gramStart"/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proofErr w:type="gramEnd"/>
      <w:r w:rsidR="00AF3E8F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организации </w:t>
      </w:r>
      <w:r w:rsidR="0088711F">
        <w:rPr>
          <w:sz w:val="28"/>
          <w:szCs w:val="28"/>
        </w:rPr>
        <w:t xml:space="preserve">         </w:t>
      </w:r>
      <w:r w:rsidR="006860C8">
        <w:rPr>
          <w:sz w:val="28"/>
          <w:szCs w:val="28"/>
        </w:rPr>
        <w:t>медицинской 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A7167F">
        <w:rPr>
          <w:sz w:val="28"/>
          <w:szCs w:val="28"/>
        </w:rPr>
        <w:t>апреля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A7167F">
        <w:rPr>
          <w:sz w:val="28"/>
          <w:szCs w:val="28"/>
        </w:rPr>
        <w:t>июнь</w:t>
      </w:r>
      <w:r w:rsidRPr="00540461">
        <w:rPr>
          <w:sz w:val="28"/>
          <w:szCs w:val="28"/>
        </w:rPr>
        <w:t xml:space="preserve"> 201</w:t>
      </w:r>
      <w:r w:rsidR="004C3A85">
        <w:rPr>
          <w:sz w:val="28"/>
          <w:szCs w:val="28"/>
        </w:rPr>
        <w:t>9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C319B8">
        <w:rPr>
          <w:sz w:val="28"/>
          <w:szCs w:val="28"/>
        </w:rPr>
        <w:t>2</w:t>
      </w:r>
      <w:r w:rsidR="00A7167F">
        <w:rPr>
          <w:sz w:val="28"/>
          <w:szCs w:val="28"/>
        </w:rPr>
        <w:t>0</w:t>
      </w:r>
      <w:r w:rsidR="00C319B8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lastRenderedPageBreak/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A7167F">
        <w:rPr>
          <w:sz w:val="28"/>
          <w:szCs w:val="28"/>
        </w:rPr>
        <w:t>2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F12D7">
        <w:rPr>
          <w:sz w:val="28"/>
          <w:szCs w:val="28"/>
        </w:rPr>
        <w:t>9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A7167F">
        <w:rPr>
          <w:sz w:val="28"/>
          <w:szCs w:val="28"/>
        </w:rPr>
        <w:t>826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A7167F">
        <w:rPr>
          <w:sz w:val="28"/>
          <w:szCs w:val="28"/>
        </w:rPr>
        <w:t xml:space="preserve">                  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A7167F">
        <w:rPr>
          <w:sz w:val="28"/>
          <w:szCs w:val="28"/>
        </w:rPr>
        <w:t xml:space="preserve">                                          </w:t>
      </w:r>
      <w:r w:rsidRPr="003F3387">
        <w:rPr>
          <w:sz w:val="28"/>
          <w:szCs w:val="28"/>
        </w:rPr>
        <w:t>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A7167F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A7167F">
        <w:rPr>
          <w:sz w:val="28"/>
          <w:szCs w:val="28"/>
        </w:rPr>
        <w:t>561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возможностью</w:t>
      </w:r>
      <w:r w:rsidR="00930156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 ходе личного приема оставить свои</w:t>
      </w:r>
      <w:r w:rsidR="00202806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 xml:space="preserve"> 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      </w:t>
      </w:r>
      <w:proofErr w:type="gramStart"/>
      <w:r w:rsidR="00AF3E8F">
        <w:rPr>
          <w:sz w:val="28"/>
          <w:szCs w:val="28"/>
        </w:rPr>
        <w:t xml:space="preserve">   </w:t>
      </w:r>
      <w:r w:rsidRPr="009C25B7">
        <w:rPr>
          <w:sz w:val="28"/>
          <w:szCs w:val="28"/>
        </w:rPr>
        <w:t>(</w:t>
      </w:r>
      <w:proofErr w:type="gramEnd"/>
      <w:r w:rsidRPr="009C25B7">
        <w:rPr>
          <w:sz w:val="28"/>
          <w:szCs w:val="28"/>
        </w:rPr>
        <w:t xml:space="preserve">Приказ Минздрава России от </w:t>
      </w:r>
      <w:r w:rsidR="009C25B7" w:rsidRPr="009C25B7">
        <w:rPr>
          <w:sz w:val="28"/>
          <w:szCs w:val="28"/>
        </w:rPr>
        <w:t>18</w:t>
      </w:r>
      <w:r w:rsidR="00B33CB0" w:rsidRPr="009C25B7">
        <w:rPr>
          <w:sz w:val="28"/>
          <w:szCs w:val="28"/>
        </w:rPr>
        <w:t xml:space="preserve"> </w:t>
      </w:r>
      <w:r w:rsidR="009C25B7" w:rsidRPr="009C25B7">
        <w:rPr>
          <w:sz w:val="28"/>
          <w:szCs w:val="28"/>
        </w:rPr>
        <w:t>сентября</w:t>
      </w:r>
      <w:r w:rsidR="00B33CB0" w:rsidRP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201</w:t>
      </w:r>
      <w:r w:rsidR="004C3A85" w:rsidRPr="009C25B7">
        <w:rPr>
          <w:sz w:val="28"/>
          <w:szCs w:val="28"/>
        </w:rPr>
        <w:t>8</w:t>
      </w:r>
      <w:r w:rsidR="00B33CB0" w:rsidRPr="009C25B7">
        <w:rPr>
          <w:sz w:val="28"/>
          <w:szCs w:val="28"/>
        </w:rPr>
        <w:t xml:space="preserve"> г.</w:t>
      </w:r>
      <w:r w:rsidRPr="009C25B7">
        <w:rPr>
          <w:sz w:val="28"/>
          <w:szCs w:val="28"/>
        </w:rPr>
        <w:t xml:space="preserve"> № </w:t>
      </w:r>
      <w:r w:rsidR="009C25B7" w:rsidRPr="009C25B7">
        <w:rPr>
          <w:sz w:val="28"/>
          <w:szCs w:val="28"/>
        </w:rPr>
        <w:t>631</w:t>
      </w:r>
      <w:r w:rsidRPr="009C25B7">
        <w:rPr>
          <w:sz w:val="28"/>
          <w:szCs w:val="28"/>
        </w:rPr>
        <w:t xml:space="preserve">) </w:t>
      </w:r>
      <w:r w:rsidR="00A7167F">
        <w:rPr>
          <w:sz w:val="28"/>
          <w:szCs w:val="28"/>
        </w:rPr>
        <w:t>во втором квартале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4C3A8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</w:t>
      </w:r>
      <w:r w:rsidRPr="00B63093">
        <w:rPr>
          <w:sz w:val="28"/>
          <w:szCs w:val="28"/>
        </w:rPr>
        <w:t xml:space="preserve">проведен  прием </w:t>
      </w:r>
      <w:r w:rsidR="00A7167F">
        <w:rPr>
          <w:sz w:val="28"/>
          <w:szCs w:val="28"/>
        </w:rPr>
        <w:t>79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</w:t>
      </w:r>
      <w:r w:rsidR="00C32300">
        <w:t>во</w:t>
      </w:r>
      <w:r w:rsidRPr="002C6E2C">
        <w:t xml:space="preserve"> </w:t>
      </w:r>
      <w:r w:rsidR="00C32300">
        <w:t>2</w:t>
      </w:r>
      <w:r w:rsidR="00F3309D">
        <w:t xml:space="preserve"> квартал</w:t>
      </w:r>
      <w:r w:rsidR="00C32300">
        <w:t>е</w:t>
      </w:r>
      <w:r w:rsidRPr="002C6E2C">
        <w:t xml:space="preserve"> 201</w:t>
      </w:r>
      <w:r w:rsidR="004C3A85">
        <w:t>9</w:t>
      </w:r>
      <w:r w:rsidRPr="002C6E2C">
        <w:t xml:space="preserve"> г</w:t>
      </w:r>
      <w:r w:rsidR="00323794" w:rsidRPr="002C6E2C">
        <w:t>ода</w:t>
      </w:r>
      <w:r w:rsidRPr="002C6E2C">
        <w:t xml:space="preserve"> характеризовались следующими данными: </w:t>
      </w:r>
    </w:p>
    <w:p w:rsidR="000C74CA" w:rsidRPr="006C3D07" w:rsidRDefault="000C74CA" w:rsidP="00703F16">
      <w:pPr>
        <w:pStyle w:val="20"/>
        <w:ind w:firstLine="709"/>
      </w:pPr>
      <w:r w:rsidRPr="006C3D07">
        <w:t>1. </w:t>
      </w:r>
      <w:r w:rsidR="002B63DA" w:rsidRPr="006C3D07">
        <w:t>Организация</w:t>
      </w:r>
      <w:r w:rsidRPr="006C3D07">
        <w:t xml:space="preserve"> </w:t>
      </w:r>
      <w:r w:rsidR="006C3D07">
        <w:t xml:space="preserve">и качество </w:t>
      </w:r>
      <w:r w:rsidRPr="006C3D07">
        <w:t xml:space="preserve">медицинской помощи – </w:t>
      </w:r>
      <w:r w:rsidR="00884314">
        <w:t>16305</w:t>
      </w:r>
      <w:r w:rsidRPr="006C3D07">
        <w:t xml:space="preserve"> обращени</w:t>
      </w:r>
      <w:r w:rsidR="00C32300">
        <w:t>й</w:t>
      </w:r>
      <w:r w:rsidR="006C3D07">
        <w:t xml:space="preserve">                       </w:t>
      </w:r>
      <w:r w:rsidRPr="006C3D07">
        <w:t xml:space="preserve">или </w:t>
      </w:r>
      <w:r w:rsidR="00053923" w:rsidRPr="006C3D07">
        <w:t>4</w:t>
      </w:r>
      <w:r w:rsidR="007B4618" w:rsidRPr="006C3D07">
        <w:t>3</w:t>
      </w:r>
      <w:r w:rsidRPr="006C3D07">
        <w:t>,</w:t>
      </w:r>
      <w:r w:rsidR="00884314">
        <w:t>3</w:t>
      </w:r>
      <w:r w:rsidR="006C3D07">
        <w:t xml:space="preserve"> % </w:t>
      </w:r>
      <w:r w:rsidRPr="006C3D07">
        <w:t xml:space="preserve">от общего количества писем граждан.   </w:t>
      </w:r>
    </w:p>
    <w:p w:rsidR="00DD2AE3" w:rsidRPr="006C3D07" w:rsidRDefault="000C74CA" w:rsidP="00703F16">
      <w:pPr>
        <w:pStyle w:val="20"/>
        <w:ind w:firstLine="709"/>
      </w:pPr>
      <w:r w:rsidRPr="006C3D07">
        <w:t xml:space="preserve">2. </w:t>
      </w:r>
      <w:r w:rsidR="002B63DA" w:rsidRPr="006C3D07">
        <w:t xml:space="preserve"> </w:t>
      </w:r>
      <w:r w:rsidRPr="006C3D07">
        <w:t xml:space="preserve">Работа учреждений здравоохранения – </w:t>
      </w:r>
      <w:r w:rsidR="00884314">
        <w:t>12778</w:t>
      </w:r>
      <w:r w:rsidR="00DD2AE3" w:rsidRPr="006C3D07">
        <w:t xml:space="preserve"> </w:t>
      </w:r>
      <w:r w:rsidRPr="006C3D07">
        <w:t>обращени</w:t>
      </w:r>
      <w:r w:rsidR="00C32300">
        <w:t>й</w:t>
      </w:r>
      <w:r w:rsidR="0042061D" w:rsidRPr="006C3D07">
        <w:t xml:space="preserve">  </w:t>
      </w:r>
      <w:r w:rsidRPr="006C3D07">
        <w:t xml:space="preserve"> или    </w:t>
      </w:r>
      <w:r w:rsidR="00C67868" w:rsidRPr="006C3D07">
        <w:t>3</w:t>
      </w:r>
      <w:r w:rsidR="007B4618" w:rsidRPr="006C3D07">
        <w:t>3</w:t>
      </w:r>
      <w:r w:rsidR="00DD2AE3" w:rsidRPr="006C3D07">
        <w:t>,</w:t>
      </w:r>
      <w:r w:rsidR="00884314">
        <w:t>9</w:t>
      </w:r>
      <w:r w:rsidRPr="006C3D07">
        <w:t xml:space="preserve"> % от общего количества писем граждан. </w:t>
      </w:r>
    </w:p>
    <w:p w:rsidR="000C74CA" w:rsidRPr="009232E7" w:rsidRDefault="000C74CA" w:rsidP="00703F16">
      <w:pPr>
        <w:pStyle w:val="20"/>
        <w:ind w:firstLine="709"/>
      </w:pPr>
      <w:r w:rsidRPr="006C3D07">
        <w:t xml:space="preserve">3. Лекарственное обеспечение - </w:t>
      </w:r>
      <w:r w:rsidR="007B4618" w:rsidRPr="009232E7">
        <w:t>3</w:t>
      </w:r>
      <w:r w:rsidR="00884314" w:rsidRPr="009232E7">
        <w:t>698</w:t>
      </w:r>
      <w:r w:rsidRPr="009232E7">
        <w:t xml:space="preserve"> обращени</w:t>
      </w:r>
      <w:r w:rsidR="00B11342" w:rsidRPr="009232E7">
        <w:t xml:space="preserve">й или </w:t>
      </w:r>
      <w:r w:rsidR="009232E7" w:rsidRPr="009232E7">
        <w:t>9</w:t>
      </w:r>
      <w:r w:rsidRPr="009232E7">
        <w:t>,</w:t>
      </w:r>
      <w:r w:rsidR="009232E7" w:rsidRPr="009232E7">
        <w:t>8</w:t>
      </w:r>
      <w:r w:rsidRPr="009232E7">
        <w:t xml:space="preserve"> % от общего</w:t>
      </w:r>
      <w:r w:rsidR="006C3D07" w:rsidRPr="009232E7">
        <w:t xml:space="preserve">              </w:t>
      </w:r>
      <w:r w:rsidR="00B11342" w:rsidRPr="009232E7">
        <w:t xml:space="preserve"> </w:t>
      </w:r>
      <w:r w:rsidRPr="009232E7">
        <w:t xml:space="preserve">количества писем граждан. </w:t>
      </w:r>
    </w:p>
    <w:p w:rsidR="000C74CA" w:rsidRPr="009232E7" w:rsidRDefault="000C74CA" w:rsidP="00703F16">
      <w:pPr>
        <w:pStyle w:val="20"/>
        <w:ind w:firstLine="709"/>
      </w:pPr>
      <w:r w:rsidRPr="009232E7">
        <w:t xml:space="preserve">4. Заработная плата медицинских работников, кадровое обеспечение </w:t>
      </w:r>
      <w:r w:rsidR="006C3D07" w:rsidRPr="009232E7">
        <w:t xml:space="preserve">                </w:t>
      </w:r>
      <w:r w:rsidRPr="009232E7">
        <w:t>учреждений здравоохранения, профессиональная подготовк</w:t>
      </w:r>
      <w:r w:rsidR="00BC567F" w:rsidRPr="009232E7">
        <w:t>а</w:t>
      </w:r>
      <w:r w:rsidR="00B33CB0" w:rsidRPr="009232E7">
        <w:t xml:space="preserve"> медицинских </w:t>
      </w:r>
      <w:r w:rsidR="006C3D07" w:rsidRPr="009232E7">
        <w:t xml:space="preserve">                </w:t>
      </w:r>
      <w:r w:rsidR="00297E0D" w:rsidRPr="009232E7">
        <w:lastRenderedPageBreak/>
        <w:t>фа</w:t>
      </w:r>
      <w:r w:rsidRPr="009232E7">
        <w:t xml:space="preserve">рмацевтических работников и т.д. – </w:t>
      </w:r>
      <w:r w:rsidR="00884314" w:rsidRPr="009232E7">
        <w:t>1709</w:t>
      </w:r>
      <w:r w:rsidRPr="009232E7">
        <w:t xml:space="preserve"> обращени</w:t>
      </w:r>
      <w:r w:rsidR="00EC2E69" w:rsidRPr="009232E7">
        <w:t>й</w:t>
      </w:r>
      <w:r w:rsidRPr="009232E7">
        <w:t xml:space="preserve"> или </w:t>
      </w:r>
      <w:r w:rsidR="009232E7" w:rsidRPr="009232E7">
        <w:t>4</w:t>
      </w:r>
      <w:r w:rsidRPr="009232E7">
        <w:t>,</w:t>
      </w:r>
      <w:r w:rsidR="009232E7" w:rsidRPr="009232E7">
        <w:t xml:space="preserve">5 </w:t>
      </w:r>
      <w:r w:rsidRPr="009232E7">
        <w:t>% от общего</w:t>
      </w:r>
      <w:r w:rsidR="006C3D07" w:rsidRPr="009232E7">
        <w:t xml:space="preserve">                   </w:t>
      </w:r>
      <w:r w:rsidR="007B4618" w:rsidRPr="009232E7">
        <w:t xml:space="preserve"> </w:t>
      </w:r>
      <w:r w:rsidRPr="009232E7">
        <w:t xml:space="preserve">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9232E7">
        <w:t>5. Другие вопросы</w:t>
      </w:r>
      <w:r w:rsidR="00E733CB" w:rsidRPr="009232E7">
        <w:t xml:space="preserve"> </w:t>
      </w:r>
      <w:r w:rsidR="00DD2AE3" w:rsidRPr="009232E7">
        <w:t>–</w:t>
      </w:r>
      <w:r w:rsidRPr="009232E7">
        <w:t xml:space="preserve"> </w:t>
      </w:r>
      <w:r w:rsidR="00DD2AE3" w:rsidRPr="009232E7">
        <w:t>3</w:t>
      </w:r>
      <w:r w:rsidR="00884314" w:rsidRPr="009232E7">
        <w:t>207</w:t>
      </w:r>
      <w:r w:rsidR="00DD2AE3" w:rsidRPr="009232E7">
        <w:t xml:space="preserve"> </w:t>
      </w:r>
      <w:r w:rsidRPr="009232E7">
        <w:t>обра</w:t>
      </w:r>
      <w:r w:rsidRPr="006C3D07">
        <w:t>щени</w:t>
      </w:r>
      <w:r w:rsidR="00EC2E69" w:rsidRPr="006C3D07">
        <w:t>й</w:t>
      </w:r>
      <w:r w:rsidRPr="006C3D07">
        <w:t xml:space="preserve"> или </w:t>
      </w:r>
      <w:r w:rsidR="009232E7">
        <w:t>8</w:t>
      </w:r>
      <w:r w:rsidRPr="006C3D07">
        <w:t xml:space="preserve">, </w:t>
      </w:r>
      <w:r w:rsidR="009232E7">
        <w:t>5</w:t>
      </w:r>
      <w:r w:rsidRPr="006C3D07">
        <w:t xml:space="preserve"> % от общего количества</w:t>
      </w:r>
      <w:r w:rsidR="006C3D07">
        <w:t xml:space="preserve">              </w:t>
      </w:r>
      <w:r w:rsidRPr="006C3D07">
        <w:t xml:space="preserve"> писем</w:t>
      </w:r>
      <w:r w:rsidR="00703F16" w:rsidRPr="006C3D07">
        <w:t> </w:t>
      </w:r>
      <w:r w:rsidRPr="006C3D07">
        <w:t>граждан.</w:t>
      </w:r>
      <w:r w:rsidR="00BC567F" w:rsidRPr="006C3D07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</w:t>
      </w:r>
      <w:r w:rsidR="00104888">
        <w:rPr>
          <w:sz w:val="28"/>
          <w:szCs w:val="28"/>
        </w:rPr>
        <w:t xml:space="preserve">                          </w:t>
      </w:r>
      <w:r w:rsidRPr="009321F6">
        <w:rPr>
          <w:sz w:val="28"/>
          <w:szCs w:val="28"/>
        </w:rPr>
        <w:t xml:space="preserve">в разрезе субъектов Российской Федерации. </w:t>
      </w:r>
      <w:r w:rsidR="00C32300">
        <w:rPr>
          <w:sz w:val="28"/>
          <w:szCs w:val="28"/>
        </w:rPr>
        <w:t>Во 2 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4C3A85">
        <w:rPr>
          <w:sz w:val="28"/>
          <w:szCs w:val="28"/>
        </w:rPr>
        <w:t>9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(показатель-количество обращений на 100 тыс. населения региона):</w:t>
      </w:r>
    </w:p>
    <w:p w:rsidR="00202806" w:rsidRDefault="00202806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 w:rsidRPr="0013404E">
        <w:rPr>
          <w:sz w:val="28"/>
          <w:szCs w:val="28"/>
        </w:rPr>
        <w:t>Москва - 4</w:t>
      </w:r>
      <w:r>
        <w:rPr>
          <w:sz w:val="28"/>
          <w:szCs w:val="28"/>
        </w:rPr>
        <w:t>9</w:t>
      </w:r>
      <w:r w:rsidRPr="0013404E">
        <w:rPr>
          <w:sz w:val="28"/>
          <w:szCs w:val="28"/>
        </w:rPr>
        <w:t>,</w:t>
      </w:r>
      <w:r>
        <w:rPr>
          <w:sz w:val="28"/>
          <w:szCs w:val="28"/>
        </w:rPr>
        <w:t>85</w:t>
      </w:r>
    </w:p>
    <w:p w:rsidR="000155FC" w:rsidRDefault="00751387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Московская область - </w:t>
      </w:r>
      <w:r w:rsidR="00002C0D" w:rsidRPr="007D4190">
        <w:rPr>
          <w:sz w:val="28"/>
          <w:szCs w:val="28"/>
        </w:rPr>
        <w:t>4</w:t>
      </w:r>
      <w:r w:rsidR="00202806">
        <w:rPr>
          <w:sz w:val="28"/>
          <w:szCs w:val="28"/>
        </w:rPr>
        <w:t>1</w:t>
      </w:r>
      <w:r w:rsidRPr="007D4190">
        <w:rPr>
          <w:sz w:val="28"/>
          <w:szCs w:val="28"/>
        </w:rPr>
        <w:t>,</w:t>
      </w:r>
      <w:r w:rsidR="00202806">
        <w:rPr>
          <w:sz w:val="28"/>
          <w:szCs w:val="28"/>
        </w:rPr>
        <w:t>16</w:t>
      </w:r>
      <w:r w:rsidR="000155FC" w:rsidRPr="007D4190">
        <w:rPr>
          <w:sz w:val="28"/>
          <w:szCs w:val="28"/>
        </w:rPr>
        <w:t>;</w:t>
      </w:r>
    </w:p>
    <w:p w:rsidR="0013404E" w:rsidRPr="0013404E" w:rsidRDefault="00202806" w:rsidP="0013404E">
      <w:pPr>
        <w:pStyle w:val="af"/>
        <w:numPr>
          <w:ilvl w:val="0"/>
          <w:numId w:val="7"/>
        </w:numPr>
        <w:spacing w:line="312" w:lineRule="auto"/>
        <w:ind w:left="924" w:hanging="357"/>
        <w:rPr>
          <w:sz w:val="28"/>
          <w:szCs w:val="28"/>
        </w:rPr>
      </w:pPr>
      <w:r>
        <w:rPr>
          <w:sz w:val="28"/>
          <w:szCs w:val="28"/>
        </w:rPr>
        <w:t>Чукотский Автономный округ – 35,46</w:t>
      </w:r>
    </w:p>
    <w:p w:rsidR="0013404E" w:rsidRPr="009C25B7" w:rsidRDefault="00202806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Волго</w:t>
      </w:r>
      <w:r w:rsidR="0013404E" w:rsidRPr="009C25B7">
        <w:rPr>
          <w:sz w:val="28"/>
          <w:szCs w:val="28"/>
        </w:rPr>
        <w:t xml:space="preserve">градская область </w:t>
      </w:r>
      <w:r w:rsidR="0013404E">
        <w:rPr>
          <w:sz w:val="28"/>
          <w:szCs w:val="28"/>
        </w:rPr>
        <w:t>-</w:t>
      </w:r>
      <w:r w:rsidR="0013404E" w:rsidRPr="009C25B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13404E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="0013404E" w:rsidRPr="009C25B7">
        <w:rPr>
          <w:sz w:val="28"/>
          <w:szCs w:val="28"/>
        </w:rPr>
        <w:t>;</w:t>
      </w:r>
    </w:p>
    <w:p w:rsidR="0013404E" w:rsidRPr="007D4190" w:rsidRDefault="00C32300" w:rsidP="0013404E">
      <w:pPr>
        <w:pStyle w:val="af"/>
        <w:numPr>
          <w:ilvl w:val="0"/>
          <w:numId w:val="7"/>
        </w:numPr>
        <w:spacing w:line="312" w:lineRule="auto"/>
        <w:ind w:left="92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Мурманская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3404E">
        <w:rPr>
          <w:sz w:val="28"/>
          <w:szCs w:val="28"/>
          <w:lang w:val="en-US"/>
        </w:rPr>
        <w:t>область</w:t>
      </w:r>
      <w:proofErr w:type="spellEnd"/>
      <w:r w:rsidR="0013404E">
        <w:rPr>
          <w:sz w:val="28"/>
          <w:szCs w:val="28"/>
          <w:lang w:val="en-US"/>
        </w:rPr>
        <w:t xml:space="preserve"> </w:t>
      </w:r>
      <w:r w:rsidR="0013404E">
        <w:rPr>
          <w:sz w:val="28"/>
          <w:szCs w:val="28"/>
        </w:rPr>
        <w:t>- 29</w:t>
      </w:r>
      <w:proofErr w:type="gramStart"/>
      <w:r w:rsidR="0013404E">
        <w:rPr>
          <w:sz w:val="28"/>
          <w:szCs w:val="28"/>
        </w:rPr>
        <w:t>,</w:t>
      </w:r>
      <w:r w:rsidR="00202806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3404E">
        <w:t>о 2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4C3A85">
        <w:t>9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FA7B06" w:rsidRDefault="000026C7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>Департамент организации медицинской помощи и санаторно-курортного дела</w:t>
      </w:r>
      <w:r w:rsidRPr="00FA7B06">
        <w:t xml:space="preserve"> поступило </w:t>
      </w:r>
      <w:r w:rsidR="00E05F22">
        <w:t xml:space="preserve">17 776 </w:t>
      </w:r>
      <w:r w:rsidRPr="00FA7B06">
        <w:t xml:space="preserve">обращений граждан </w:t>
      </w:r>
      <w:r w:rsidR="004D6040" w:rsidRPr="00FA7B06">
        <w:t>(</w:t>
      </w:r>
      <w:r w:rsidRPr="00FA7B06">
        <w:t>4</w:t>
      </w:r>
      <w:r w:rsidR="00884314">
        <w:t>7</w:t>
      </w:r>
      <w:r w:rsidR="004D6040" w:rsidRPr="00FA7B06">
        <w:t>,</w:t>
      </w:r>
      <w:r w:rsidR="00884314">
        <w:t>2</w:t>
      </w:r>
      <w:r w:rsidRPr="00FA7B06">
        <w:t xml:space="preserve"> % от общего количества обращений граждан);</w:t>
      </w:r>
    </w:p>
    <w:p w:rsidR="004D6040" w:rsidRPr="00FA7B06" w:rsidRDefault="000026C7" w:rsidP="000026C7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</w:t>
      </w:r>
      <w:r w:rsidR="00C40596" w:rsidRPr="00FA7B06">
        <w:t xml:space="preserve"> </w:t>
      </w:r>
      <w:r w:rsidR="004D6040" w:rsidRPr="00FA7B06">
        <w:t xml:space="preserve">Департамент медицинской помощи детям и службы </w:t>
      </w:r>
      <w:r w:rsidRPr="00FA7B06">
        <w:t xml:space="preserve">  </w:t>
      </w:r>
      <w:r w:rsidR="004D6040" w:rsidRPr="00FA7B06">
        <w:t xml:space="preserve">родовспоможения – </w:t>
      </w:r>
      <w:r w:rsidR="00884314">
        <w:t>8 402</w:t>
      </w:r>
      <w:r w:rsidR="005D668A" w:rsidRPr="00FA7B06">
        <w:t xml:space="preserve"> </w:t>
      </w:r>
      <w:r w:rsidR="004D6040" w:rsidRPr="00FA7B06">
        <w:t>(</w:t>
      </w:r>
      <w:r w:rsidR="005D668A" w:rsidRPr="00FA7B06">
        <w:t>2</w:t>
      </w:r>
      <w:r w:rsidR="00884314">
        <w:t>2</w:t>
      </w:r>
      <w:r w:rsidR="004D6040" w:rsidRPr="00FA7B06">
        <w:t>,</w:t>
      </w:r>
      <w:r w:rsidR="00884314">
        <w:t>3</w:t>
      </w:r>
      <w:r w:rsidR="004D6040"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лекарственного обеспечения и регулирования обращения медицинских изделий – </w:t>
      </w:r>
      <w:r w:rsidR="00EE5D19" w:rsidRPr="00FA7B06">
        <w:t>3</w:t>
      </w:r>
      <w:r w:rsidR="00884314">
        <w:t>591</w:t>
      </w:r>
      <w:r w:rsidR="0001729C" w:rsidRPr="00FA7B06">
        <w:t xml:space="preserve"> </w:t>
      </w:r>
      <w:r w:rsidR="004D6040" w:rsidRPr="00FA7B06">
        <w:t>(</w:t>
      </w:r>
      <w:r w:rsidR="000A534A" w:rsidRPr="00FA7B06">
        <w:t>9</w:t>
      </w:r>
      <w:r w:rsidR="00821A96" w:rsidRPr="00FA7B06">
        <w:t>,</w:t>
      </w:r>
      <w:r w:rsidR="00884314">
        <w:t>5</w:t>
      </w:r>
      <w:r w:rsidR="004D6040" w:rsidRPr="00FA7B06">
        <w:t xml:space="preserve"> %);</w:t>
      </w:r>
    </w:p>
    <w:p w:rsidR="00EE5D19" w:rsidRPr="00FA7B06" w:rsidRDefault="00EE5D19" w:rsidP="00EE5D19">
      <w:pPr>
        <w:pStyle w:val="20"/>
        <w:ind w:firstLine="709"/>
      </w:pPr>
      <w:r w:rsidRPr="00FA7B06">
        <w:lastRenderedPageBreak/>
        <w:t xml:space="preserve">- в Департамент организации экстренной медицинской помощи                            и экспертной деятельности </w:t>
      </w:r>
      <w:r w:rsidR="00884314">
        <w:t>–</w:t>
      </w:r>
      <w:r w:rsidRPr="00FA7B06">
        <w:t xml:space="preserve"> 2</w:t>
      </w:r>
      <w:r w:rsidR="00884314">
        <w:t xml:space="preserve"> 320</w:t>
      </w:r>
      <w:r w:rsidRPr="00FA7B06">
        <w:t xml:space="preserve"> (6,</w:t>
      </w:r>
      <w:r w:rsidR="00884314">
        <w:t>2</w:t>
      </w:r>
      <w:r w:rsidRPr="00FA7B06">
        <w:t xml:space="preserve"> %);</w:t>
      </w:r>
    </w:p>
    <w:p w:rsidR="00CC69FE" w:rsidRPr="00FA7B06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 Департамен</w:t>
      </w:r>
      <w:r w:rsidR="00EE5D19" w:rsidRPr="00FA7B06">
        <w:t>т</w:t>
      </w:r>
      <w:r w:rsidR="00FA7B06">
        <w:t xml:space="preserve"> </w:t>
      </w:r>
      <w:r w:rsidRPr="00FA7B06">
        <w:t xml:space="preserve">медицинского образования и кадровой политики </w:t>
      </w:r>
      <w:r w:rsidR="00EE5D19" w:rsidRPr="00FA7B06">
        <w:t xml:space="preserve">                             </w:t>
      </w:r>
      <w:r w:rsidR="00EC2E69" w:rsidRPr="00FA7B06">
        <w:t xml:space="preserve"> </w:t>
      </w:r>
      <w:r w:rsidRPr="00FA7B06">
        <w:t>в</w:t>
      </w:r>
      <w:r w:rsidR="00EC2E69" w:rsidRPr="00FA7B06">
        <w:t xml:space="preserve"> </w:t>
      </w:r>
      <w:r w:rsidRPr="00FA7B06">
        <w:t>здравоохранении</w:t>
      </w:r>
      <w:r w:rsidR="00EC2E69" w:rsidRPr="00FA7B06">
        <w:t xml:space="preserve"> </w:t>
      </w:r>
      <w:r w:rsidR="00884314">
        <w:t>–</w:t>
      </w:r>
      <w:r w:rsidRPr="00FA7B06">
        <w:t xml:space="preserve"> 2</w:t>
      </w:r>
      <w:r w:rsidR="00884314">
        <w:t xml:space="preserve"> </w:t>
      </w:r>
      <w:r w:rsidR="00EE5D19" w:rsidRPr="00FA7B06">
        <w:t>0</w:t>
      </w:r>
      <w:r w:rsidR="00884314">
        <w:t>13</w:t>
      </w:r>
      <w:r w:rsidRPr="00FA7B06">
        <w:t xml:space="preserve"> (5,</w:t>
      </w:r>
      <w:r w:rsidR="00884314">
        <w:t>3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EE5D19" w:rsidRPr="00FA7B06">
        <w:t>3</w:t>
      </w:r>
      <w:r w:rsidR="00884314">
        <w:t xml:space="preserve"> 585</w:t>
      </w:r>
      <w:r w:rsidR="00EE5D19" w:rsidRPr="00FA7B06">
        <w:t xml:space="preserve"> </w:t>
      </w:r>
      <w:r w:rsidR="004D6040" w:rsidRPr="00FA7B06">
        <w:t>(</w:t>
      </w:r>
      <w:r w:rsidR="00EE5D19" w:rsidRPr="00FA7B06">
        <w:t>9</w:t>
      </w:r>
      <w:r w:rsidR="004D6040" w:rsidRPr="00FA7B06">
        <w:t>,</w:t>
      </w:r>
      <w:r w:rsidR="00884314">
        <w:t>5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F3309D">
        <w:rPr>
          <w:szCs w:val="28"/>
        </w:rPr>
        <w:t>о</w:t>
      </w:r>
      <w:r w:rsidR="00E51305" w:rsidRPr="00457B11">
        <w:rPr>
          <w:szCs w:val="28"/>
        </w:rPr>
        <w:t xml:space="preserve"> </w:t>
      </w:r>
      <w:r w:rsidR="00F3309D">
        <w:rPr>
          <w:szCs w:val="28"/>
        </w:rPr>
        <w:t>2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4C3A85">
        <w:rPr>
          <w:szCs w:val="28"/>
        </w:rPr>
        <w:t>9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C32300" w:rsidRDefault="00365481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 xml:space="preserve">- </w:t>
      </w:r>
      <w:r w:rsidR="004D3C67" w:rsidRPr="00C32300">
        <w:rPr>
          <w:szCs w:val="28"/>
        </w:rPr>
        <w:t>«</w:t>
      </w:r>
      <w:r w:rsidR="00E51305" w:rsidRPr="00C32300">
        <w:rPr>
          <w:szCs w:val="28"/>
        </w:rPr>
        <w:t xml:space="preserve">Поддержано. </w:t>
      </w:r>
      <w:r w:rsidR="004D3C67" w:rsidRPr="00C32300">
        <w:rPr>
          <w:szCs w:val="28"/>
        </w:rPr>
        <w:t xml:space="preserve">Меры приняты» по </w:t>
      </w:r>
      <w:r w:rsidR="00C32300" w:rsidRPr="00C32300">
        <w:rPr>
          <w:szCs w:val="28"/>
        </w:rPr>
        <w:t>33</w:t>
      </w:r>
      <w:r w:rsidR="0033409C" w:rsidRPr="00C32300">
        <w:rPr>
          <w:szCs w:val="28"/>
        </w:rPr>
        <w:t xml:space="preserve"> </w:t>
      </w:r>
      <w:r w:rsidRPr="00C32300">
        <w:rPr>
          <w:szCs w:val="28"/>
        </w:rPr>
        <w:t>обращения</w:t>
      </w:r>
      <w:r w:rsidR="004D3C67" w:rsidRPr="00C32300">
        <w:rPr>
          <w:szCs w:val="28"/>
        </w:rPr>
        <w:t>м;</w:t>
      </w:r>
    </w:p>
    <w:p w:rsidR="004D3C67" w:rsidRPr="00C32300" w:rsidRDefault="0042106B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4D3C67" w:rsidRPr="00C32300">
        <w:rPr>
          <w:szCs w:val="28"/>
        </w:rPr>
        <w:t xml:space="preserve">«Даны разъяснения» на поставленные </w:t>
      </w:r>
      <w:r w:rsidR="00E51305" w:rsidRPr="00C32300">
        <w:rPr>
          <w:szCs w:val="28"/>
        </w:rPr>
        <w:t xml:space="preserve">вопросы </w:t>
      </w:r>
      <w:r w:rsidR="004D3C67" w:rsidRPr="00C32300">
        <w:rPr>
          <w:szCs w:val="28"/>
        </w:rPr>
        <w:t xml:space="preserve">в </w:t>
      </w:r>
      <w:r w:rsidR="00104888" w:rsidRPr="00C32300">
        <w:rPr>
          <w:szCs w:val="28"/>
        </w:rPr>
        <w:t>1</w:t>
      </w:r>
      <w:r w:rsidR="00C32300" w:rsidRPr="00C32300">
        <w:rPr>
          <w:szCs w:val="28"/>
        </w:rPr>
        <w:t>3</w:t>
      </w:r>
      <w:r w:rsidR="00C32300">
        <w:rPr>
          <w:szCs w:val="28"/>
        </w:rPr>
        <w:t xml:space="preserve"> </w:t>
      </w:r>
      <w:r w:rsidR="00C32300" w:rsidRPr="00C32300">
        <w:rPr>
          <w:szCs w:val="28"/>
        </w:rPr>
        <w:t xml:space="preserve">830 </w:t>
      </w:r>
      <w:r w:rsidR="004D3C67" w:rsidRPr="00C32300">
        <w:rPr>
          <w:szCs w:val="28"/>
        </w:rPr>
        <w:t>обращениях;</w:t>
      </w:r>
    </w:p>
    <w:p w:rsidR="0042106B" w:rsidRPr="00C32300" w:rsidRDefault="0042106B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4D3C67" w:rsidRPr="00C32300">
        <w:rPr>
          <w:szCs w:val="28"/>
        </w:rPr>
        <w:t>«Направлены для р</w:t>
      </w:r>
      <w:r w:rsidR="00104888" w:rsidRPr="00C32300">
        <w:rPr>
          <w:szCs w:val="28"/>
        </w:rPr>
        <w:t>ассмотрения по принадлежности» 4</w:t>
      </w:r>
      <w:r w:rsidR="00C32300">
        <w:rPr>
          <w:szCs w:val="28"/>
        </w:rPr>
        <w:t xml:space="preserve"> </w:t>
      </w:r>
      <w:r w:rsidR="00C32300" w:rsidRPr="00C32300">
        <w:rPr>
          <w:szCs w:val="28"/>
        </w:rPr>
        <w:t>132</w:t>
      </w:r>
      <w:r w:rsidR="00C40596" w:rsidRPr="00C32300">
        <w:rPr>
          <w:szCs w:val="28"/>
        </w:rPr>
        <w:t> </w:t>
      </w:r>
      <w:r w:rsidRPr="00C32300">
        <w:rPr>
          <w:szCs w:val="28"/>
        </w:rPr>
        <w:t>обращени</w:t>
      </w:r>
      <w:r w:rsidR="00EC2E69" w:rsidRPr="00C32300">
        <w:rPr>
          <w:szCs w:val="28"/>
        </w:rPr>
        <w:t>я</w:t>
      </w:r>
      <w:r w:rsidRPr="00C32300">
        <w:rPr>
          <w:szCs w:val="28"/>
        </w:rPr>
        <w:t xml:space="preserve"> </w:t>
      </w:r>
      <w:r w:rsidR="00104888" w:rsidRPr="00C32300">
        <w:rPr>
          <w:szCs w:val="28"/>
        </w:rPr>
        <w:t xml:space="preserve">      </w:t>
      </w:r>
      <w:r w:rsidR="003C72D6" w:rsidRPr="00C32300">
        <w:rPr>
          <w:szCs w:val="28"/>
        </w:rPr>
        <w:t>в другие органы исполнительной власти</w:t>
      </w:r>
      <w:r w:rsidR="00AC180E" w:rsidRPr="00C32300">
        <w:rPr>
          <w:szCs w:val="28"/>
        </w:rPr>
        <w:t xml:space="preserve"> </w:t>
      </w:r>
      <w:r w:rsidR="004D3C67" w:rsidRPr="00C32300">
        <w:rPr>
          <w:szCs w:val="28"/>
        </w:rPr>
        <w:t>Российской Федерации</w:t>
      </w:r>
      <w:r w:rsidR="003C72D6" w:rsidRPr="00C32300">
        <w:rPr>
          <w:szCs w:val="28"/>
        </w:rPr>
        <w:t>;</w:t>
      </w:r>
    </w:p>
    <w:p w:rsidR="00AA4A60" w:rsidRPr="00C32300" w:rsidRDefault="003C72D6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 xml:space="preserve"> </w:t>
      </w:r>
      <w:r w:rsidR="00104888" w:rsidRPr="00C32300">
        <w:rPr>
          <w:szCs w:val="28"/>
        </w:rPr>
        <w:t xml:space="preserve">«Направлены по компетенции в органы </w:t>
      </w:r>
      <w:r w:rsidR="004D3C67" w:rsidRPr="00C32300">
        <w:rPr>
          <w:szCs w:val="28"/>
        </w:rPr>
        <w:t xml:space="preserve">управления здравоохранением субъектов Российской Федерации» </w:t>
      </w:r>
      <w:r w:rsidR="00457B11" w:rsidRPr="00C32300">
        <w:rPr>
          <w:szCs w:val="28"/>
        </w:rPr>
        <w:t>1</w:t>
      </w:r>
      <w:r w:rsidR="00104888" w:rsidRPr="00C32300">
        <w:rPr>
          <w:szCs w:val="28"/>
        </w:rPr>
        <w:t xml:space="preserve">7 </w:t>
      </w:r>
      <w:r w:rsidR="00C32300" w:rsidRPr="00C32300">
        <w:rPr>
          <w:szCs w:val="28"/>
        </w:rPr>
        <w:t>006</w:t>
      </w:r>
      <w:r w:rsidR="00457B11" w:rsidRPr="00C32300">
        <w:rPr>
          <w:szCs w:val="28"/>
        </w:rPr>
        <w:t xml:space="preserve"> </w:t>
      </w:r>
      <w:r w:rsidRPr="00C32300">
        <w:rPr>
          <w:szCs w:val="28"/>
        </w:rPr>
        <w:t>обращени</w:t>
      </w:r>
      <w:r w:rsidR="00AC180E" w:rsidRPr="00C32300">
        <w:rPr>
          <w:szCs w:val="28"/>
        </w:rPr>
        <w:t>й</w:t>
      </w:r>
      <w:r w:rsidRPr="00C32300">
        <w:rPr>
          <w:szCs w:val="28"/>
        </w:rPr>
        <w:t xml:space="preserve"> граждан для</w:t>
      </w:r>
      <w:r w:rsidR="00C40596" w:rsidRPr="00C32300">
        <w:rPr>
          <w:szCs w:val="28"/>
        </w:rPr>
        <w:t xml:space="preserve"> </w:t>
      </w:r>
      <w:r w:rsidRPr="00C32300">
        <w:rPr>
          <w:szCs w:val="28"/>
        </w:rPr>
        <w:t>рассмотрения и направления отве</w:t>
      </w:r>
      <w:r w:rsidR="00C40596" w:rsidRPr="00C32300">
        <w:rPr>
          <w:szCs w:val="28"/>
        </w:rPr>
        <w:t>тов</w:t>
      </w:r>
      <w:r w:rsidRPr="00C32300">
        <w:rPr>
          <w:szCs w:val="28"/>
        </w:rPr>
        <w:t xml:space="preserve"> заявителям, из них </w:t>
      </w:r>
      <w:r w:rsidR="00104888" w:rsidRPr="00C32300">
        <w:rPr>
          <w:szCs w:val="28"/>
        </w:rPr>
        <w:t>4</w:t>
      </w:r>
      <w:r w:rsidR="00E51305" w:rsidRPr="00C32300">
        <w:rPr>
          <w:szCs w:val="28"/>
        </w:rPr>
        <w:t>,</w:t>
      </w:r>
      <w:r w:rsidR="00C32300" w:rsidRPr="00C32300">
        <w:rPr>
          <w:szCs w:val="28"/>
        </w:rPr>
        <w:t>6</w:t>
      </w:r>
      <w:r w:rsidR="001E3C69" w:rsidRPr="00C32300">
        <w:rPr>
          <w:szCs w:val="28"/>
        </w:rPr>
        <w:t xml:space="preserve"> </w:t>
      </w:r>
      <w:r w:rsidR="00E51305" w:rsidRPr="00C32300">
        <w:rPr>
          <w:szCs w:val="28"/>
        </w:rPr>
        <w:t xml:space="preserve">% </w:t>
      </w:r>
      <w:r w:rsidRPr="00C32300">
        <w:rPr>
          <w:szCs w:val="28"/>
        </w:rPr>
        <w:t>взяты на контроль</w:t>
      </w:r>
      <w:r w:rsidR="00104888" w:rsidRPr="00C32300">
        <w:rPr>
          <w:szCs w:val="28"/>
        </w:rPr>
        <w:t xml:space="preserve">          </w:t>
      </w:r>
      <w:r w:rsidR="00297E0D" w:rsidRPr="00C32300">
        <w:rPr>
          <w:szCs w:val="28"/>
        </w:rPr>
        <w:t xml:space="preserve">   </w:t>
      </w:r>
      <w:r w:rsidR="00C32300">
        <w:rPr>
          <w:szCs w:val="28"/>
        </w:rPr>
        <w:t xml:space="preserve">                      </w:t>
      </w:r>
      <w:r w:rsidR="00297E0D" w:rsidRPr="00C32300">
        <w:rPr>
          <w:szCs w:val="28"/>
        </w:rPr>
        <w:t xml:space="preserve"> </w:t>
      </w:r>
      <w:r w:rsidRPr="00C32300">
        <w:rPr>
          <w:szCs w:val="28"/>
        </w:rPr>
        <w:t>Министерством;</w:t>
      </w:r>
      <w:r w:rsidR="00AA4A60" w:rsidRPr="00C32300">
        <w:rPr>
          <w:szCs w:val="28"/>
        </w:rPr>
        <w:t xml:space="preserve"> </w:t>
      </w:r>
    </w:p>
    <w:p w:rsidR="003C72D6" w:rsidRPr="00C32300" w:rsidRDefault="003C72D6" w:rsidP="00863019">
      <w:pPr>
        <w:pStyle w:val="20"/>
        <w:ind w:firstLine="709"/>
        <w:rPr>
          <w:szCs w:val="28"/>
        </w:rPr>
      </w:pPr>
      <w:r w:rsidRPr="00C32300">
        <w:rPr>
          <w:szCs w:val="28"/>
        </w:rPr>
        <w:t>-</w:t>
      </w:r>
      <w:r w:rsidR="007D4190" w:rsidRPr="00C32300">
        <w:rPr>
          <w:szCs w:val="28"/>
        </w:rPr>
        <w:t> </w:t>
      </w:r>
      <w:r w:rsidR="004D3C67" w:rsidRPr="00C32300">
        <w:rPr>
          <w:szCs w:val="28"/>
        </w:rPr>
        <w:t>«Направлены в подведомственные Министерству</w:t>
      </w:r>
      <w:r w:rsidR="00104888" w:rsidRPr="00C32300">
        <w:rPr>
          <w:szCs w:val="28"/>
        </w:rPr>
        <w:t xml:space="preserve"> </w:t>
      </w:r>
      <w:r w:rsidR="004D3C67" w:rsidRPr="00C32300">
        <w:rPr>
          <w:szCs w:val="28"/>
        </w:rPr>
        <w:t>федеральные                     учреждения и</w:t>
      </w:r>
      <w:r w:rsidR="00104888" w:rsidRPr="00C32300">
        <w:rPr>
          <w:szCs w:val="28"/>
        </w:rPr>
        <w:t xml:space="preserve"> </w:t>
      </w:r>
      <w:r w:rsidR="004D3C67" w:rsidRPr="00C32300">
        <w:rPr>
          <w:szCs w:val="28"/>
        </w:rPr>
        <w:t>органы исполнительной власти Российской</w:t>
      </w:r>
      <w:r w:rsidR="00C32300">
        <w:rPr>
          <w:szCs w:val="28"/>
        </w:rPr>
        <w:t xml:space="preserve"> </w:t>
      </w:r>
      <w:proofErr w:type="gramStart"/>
      <w:r w:rsidR="004D3C67" w:rsidRPr="00C32300">
        <w:rPr>
          <w:szCs w:val="28"/>
        </w:rPr>
        <w:t xml:space="preserve">Федерации» </w:t>
      </w:r>
      <w:r w:rsidR="00C32300" w:rsidRPr="00C32300">
        <w:rPr>
          <w:szCs w:val="28"/>
        </w:rPr>
        <w:t xml:space="preserve">  </w:t>
      </w:r>
      <w:proofErr w:type="gramEnd"/>
      <w:r w:rsidR="00C32300" w:rsidRPr="00C32300">
        <w:rPr>
          <w:szCs w:val="28"/>
        </w:rPr>
        <w:t xml:space="preserve">               1234 </w:t>
      </w:r>
      <w:r w:rsidR="004D3C67" w:rsidRPr="00C32300">
        <w:rPr>
          <w:szCs w:val="28"/>
        </w:rPr>
        <w:t>обращени</w:t>
      </w:r>
      <w:r w:rsidR="00D22DB7" w:rsidRPr="00C32300">
        <w:rPr>
          <w:szCs w:val="28"/>
        </w:rPr>
        <w:t>я</w:t>
      </w:r>
      <w:r w:rsidR="004D3C67" w:rsidRPr="00C32300">
        <w:rPr>
          <w:szCs w:val="28"/>
        </w:rPr>
        <w:t xml:space="preserve"> для рассмотрения и при подтверждении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C32300">
        <w:rPr>
          <w:szCs w:val="28"/>
        </w:rPr>
        <w:t>-</w:t>
      </w:r>
      <w:r w:rsidR="007D4190" w:rsidRPr="00C32300">
        <w:rPr>
          <w:szCs w:val="28"/>
        </w:rPr>
        <w:t> </w:t>
      </w:r>
      <w:r w:rsidRPr="00C32300">
        <w:rPr>
          <w:szCs w:val="28"/>
        </w:rPr>
        <w:t>«Находятся на рассмотрении» (на конец отчетного</w:t>
      </w:r>
      <w:r w:rsidR="00884314" w:rsidRPr="00C32300">
        <w:rPr>
          <w:szCs w:val="28"/>
        </w:rPr>
        <w:t xml:space="preserve"> </w:t>
      </w:r>
      <w:proofErr w:type="gramStart"/>
      <w:r w:rsidRPr="00C32300">
        <w:rPr>
          <w:szCs w:val="28"/>
        </w:rPr>
        <w:t xml:space="preserve">периода)   </w:t>
      </w:r>
      <w:proofErr w:type="gramEnd"/>
      <w:r w:rsidRPr="00C32300">
        <w:rPr>
          <w:szCs w:val="28"/>
        </w:rPr>
        <w:t xml:space="preserve">                  </w:t>
      </w:r>
      <w:r w:rsidR="00C32300" w:rsidRPr="00C32300">
        <w:rPr>
          <w:szCs w:val="28"/>
        </w:rPr>
        <w:t>2</w:t>
      </w:r>
      <w:r w:rsidR="00F3309D" w:rsidRPr="00C32300">
        <w:rPr>
          <w:szCs w:val="28"/>
        </w:rPr>
        <w:t>469</w:t>
      </w:r>
      <w:r w:rsidR="0033409C" w:rsidRPr="00C32300">
        <w:rPr>
          <w:szCs w:val="28"/>
        </w:rPr>
        <w:t xml:space="preserve"> </w:t>
      </w:r>
      <w:r w:rsidRPr="00C32300">
        <w:rPr>
          <w:szCs w:val="28"/>
        </w:rPr>
        <w:t>обращени</w:t>
      </w:r>
      <w:r w:rsidR="0033409C" w:rsidRPr="00C32300">
        <w:rPr>
          <w:szCs w:val="28"/>
        </w:rPr>
        <w:t>й</w:t>
      </w:r>
      <w:r w:rsidRPr="00C32300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0"/>
      <w:headerReference w:type="default" r:id="rId11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8" w:rsidRDefault="00540068">
      <w:r>
        <w:separator/>
      </w:r>
    </w:p>
  </w:endnote>
  <w:endnote w:type="continuationSeparator" w:id="0">
    <w:p w:rsidR="00540068" w:rsidRDefault="005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8" w:rsidRDefault="00540068">
      <w:r>
        <w:separator/>
      </w:r>
    </w:p>
  </w:footnote>
  <w:footnote w:type="continuationSeparator" w:id="0">
    <w:p w:rsidR="00540068" w:rsidRDefault="0054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0E58D8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58D8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04E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2806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968D9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4C6A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068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2AD4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998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4314"/>
    <w:rsid w:val="0088711F"/>
    <w:rsid w:val="0088748B"/>
    <w:rsid w:val="00887BC0"/>
    <w:rsid w:val="00891C5E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2E7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167F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262BA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657"/>
    <w:rsid w:val="00C22D09"/>
    <w:rsid w:val="00C24221"/>
    <w:rsid w:val="00C24A55"/>
    <w:rsid w:val="00C260E1"/>
    <w:rsid w:val="00C263FC"/>
    <w:rsid w:val="00C26D4B"/>
    <w:rsid w:val="00C319B8"/>
    <w:rsid w:val="00C32300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05F22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09D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159</c:v>
                </c:pt>
                <c:pt idx="1">
                  <c:v>163</c:v>
                </c:pt>
                <c:pt idx="2">
                  <c:v>154</c:v>
                </c:pt>
                <c:pt idx="3">
                  <c:v>115</c:v>
                </c:pt>
                <c:pt idx="4" formatCode="0">
                  <c:v>107</c:v>
                </c:pt>
                <c:pt idx="5">
                  <c:v>44</c:v>
                </c:pt>
                <c:pt idx="6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18309</c:v>
                </c:pt>
                <c:pt idx="1">
                  <c:v>13120</c:v>
                </c:pt>
                <c:pt idx="2">
                  <c:v>4126</c:v>
                </c:pt>
                <c:pt idx="3">
                  <c:v>1975</c:v>
                </c:pt>
                <c:pt idx="4" formatCode="0">
                  <c:v>2882</c:v>
                </c:pt>
                <c:pt idx="5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41.16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Чукотский АО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35.46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32.18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29.12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42761840"/>
        <c:axId val="542761448"/>
        <c:axId val="0"/>
      </c:bar3DChart>
      <c:catAx>
        <c:axId val="54276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761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76144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76184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2019-07-15T14:54:00Z</cp:lastPrinted>
  <dcterms:created xsi:type="dcterms:W3CDTF">2019-07-15T13:52:00Z</dcterms:created>
  <dcterms:modified xsi:type="dcterms:W3CDTF">2019-07-19T14:46:00Z</dcterms:modified>
</cp:coreProperties>
</file>