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9DF" w:rsidRDefault="007459DF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67018" w:rsidRDefault="00E67018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ФАРМАКОСТАТЬЯ</w:t>
      </w:r>
    </w:p>
    <w:p w:rsidR="00CB3E4E" w:rsidRPr="008A34BA" w:rsidRDefault="005509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</w:p>
    <w:p w:rsidR="0084247C" w:rsidRPr="0084247C" w:rsidRDefault="00346C15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Расторопши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="006D468A" w:rsidRPr="00BB0885">
        <w:rPr>
          <w:b/>
          <w:sz w:val="28"/>
          <w:szCs w:val="28"/>
        </w:rPr>
        <w:t>пятнистой</w:t>
      </w:r>
      <w:proofErr w:type="gramEnd"/>
      <w:r w:rsidR="006D4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плодов</w:t>
      </w:r>
      <w:r w:rsidR="00C0650F">
        <w:rPr>
          <w:b/>
          <w:sz w:val="28"/>
          <w:szCs w:val="28"/>
        </w:rPr>
        <w:t xml:space="preserve"> </w:t>
      </w:r>
      <w:r w:rsidR="00360642">
        <w:rPr>
          <w:b/>
          <w:sz w:val="28"/>
          <w:szCs w:val="28"/>
        </w:rPr>
        <w:t>экстракт</w:t>
      </w:r>
      <w:r w:rsidR="00AE4956">
        <w:rPr>
          <w:b/>
          <w:sz w:val="28"/>
          <w:szCs w:val="28"/>
        </w:rPr>
        <w:t xml:space="preserve"> </w:t>
      </w:r>
      <w:r w:rsidR="00360642">
        <w:rPr>
          <w:b/>
          <w:sz w:val="28"/>
          <w:szCs w:val="28"/>
        </w:rPr>
        <w:t xml:space="preserve"> </w:t>
      </w:r>
      <w:r w:rsidR="0084247C" w:rsidRPr="0084247C">
        <w:rPr>
          <w:b/>
          <w:sz w:val="28"/>
          <w:szCs w:val="28"/>
        </w:rPr>
        <w:t xml:space="preserve">          </w:t>
      </w:r>
      <w:r w:rsidR="00C0650F">
        <w:rPr>
          <w:b/>
          <w:sz w:val="28"/>
          <w:szCs w:val="28"/>
        </w:rPr>
        <w:t xml:space="preserve"> </w:t>
      </w:r>
      <w:r w:rsidR="0084247C" w:rsidRPr="0084247C">
        <w:rPr>
          <w:b/>
          <w:sz w:val="28"/>
          <w:szCs w:val="28"/>
        </w:rPr>
        <w:t xml:space="preserve">    </w:t>
      </w:r>
      <w:r w:rsidR="0084247C" w:rsidRPr="00EF700A">
        <w:rPr>
          <w:b/>
          <w:sz w:val="28"/>
          <w:szCs w:val="28"/>
        </w:rPr>
        <w:t>ФС</w:t>
      </w:r>
    </w:p>
    <w:p w:rsidR="00CB3E4E" w:rsidRPr="00C53588" w:rsidRDefault="00085991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trike/>
          <w:sz w:val="28"/>
          <w:szCs w:val="28"/>
          <w:lang w:val="en-US"/>
        </w:rPr>
      </w:pPr>
      <w:r>
        <w:rPr>
          <w:b/>
          <w:sz w:val="28"/>
          <w:szCs w:val="28"/>
        </w:rPr>
        <w:t>таблетки</w:t>
      </w:r>
      <w:r w:rsidR="00AE4956" w:rsidRPr="00C53588">
        <w:rPr>
          <w:b/>
          <w:sz w:val="28"/>
          <w:szCs w:val="28"/>
          <w:lang w:val="en-US"/>
        </w:rPr>
        <w:t xml:space="preserve"> </w:t>
      </w:r>
    </w:p>
    <w:p w:rsidR="006B1D36" w:rsidRPr="00BB7A46" w:rsidRDefault="00BB7A46" w:rsidP="00085991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Silymari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fructus</w:t>
      </w:r>
      <w:proofErr w:type="spellEnd"/>
      <w:r w:rsidR="00360642" w:rsidRPr="00BB7A4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1108BC">
        <w:rPr>
          <w:b/>
          <w:i/>
          <w:sz w:val="28"/>
          <w:szCs w:val="28"/>
          <w:lang w:val="en-US"/>
        </w:rPr>
        <w:t>extractum</w:t>
      </w:r>
      <w:proofErr w:type="spellEnd"/>
      <w:r w:rsidR="00360642" w:rsidRPr="00BB7A46">
        <w:rPr>
          <w:b/>
          <w:i/>
          <w:sz w:val="28"/>
          <w:szCs w:val="28"/>
          <w:lang w:val="en-US"/>
        </w:rPr>
        <w:t>,</w:t>
      </w:r>
      <w:r w:rsidR="006B1D36" w:rsidRPr="00BB7A46">
        <w:rPr>
          <w:b/>
          <w:sz w:val="28"/>
          <w:szCs w:val="28"/>
          <w:lang w:val="en-US"/>
        </w:rPr>
        <w:t xml:space="preserve">          </w:t>
      </w:r>
      <w:r w:rsidR="00C0650F" w:rsidRPr="00BB7A46">
        <w:rPr>
          <w:b/>
          <w:sz w:val="28"/>
          <w:szCs w:val="28"/>
          <w:lang w:val="en-US"/>
        </w:rPr>
        <w:t xml:space="preserve">                 </w:t>
      </w:r>
      <w:r w:rsidR="006B1D36" w:rsidRPr="00BB7A46">
        <w:rPr>
          <w:b/>
          <w:sz w:val="28"/>
          <w:szCs w:val="28"/>
          <w:lang w:val="en-US"/>
        </w:rPr>
        <w:t xml:space="preserve"> </w:t>
      </w:r>
      <w:r w:rsidR="00085991" w:rsidRPr="00BB7A46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    </w:t>
      </w:r>
      <w:r w:rsidR="00085991" w:rsidRPr="00BB7A46">
        <w:rPr>
          <w:b/>
          <w:sz w:val="28"/>
          <w:szCs w:val="28"/>
          <w:lang w:val="en-US"/>
        </w:rPr>
        <w:t xml:space="preserve">      </w:t>
      </w:r>
      <w:r w:rsidR="006B1D36" w:rsidRPr="00EF700A">
        <w:rPr>
          <w:b/>
          <w:sz w:val="28"/>
          <w:szCs w:val="28"/>
        </w:rPr>
        <w:t>В</w:t>
      </w:r>
      <w:r w:rsidR="00C0650F">
        <w:rPr>
          <w:b/>
          <w:sz w:val="28"/>
          <w:szCs w:val="28"/>
        </w:rPr>
        <w:t>замен</w:t>
      </w:r>
      <w:r w:rsidR="00C0650F" w:rsidRPr="00BB7A46">
        <w:rPr>
          <w:b/>
          <w:sz w:val="28"/>
          <w:szCs w:val="28"/>
          <w:lang w:val="en-US"/>
        </w:rPr>
        <w:t xml:space="preserve"> </w:t>
      </w:r>
      <w:r w:rsidR="00C0650F">
        <w:rPr>
          <w:b/>
          <w:sz w:val="28"/>
          <w:szCs w:val="28"/>
        </w:rPr>
        <w:t>ФС</w:t>
      </w:r>
      <w:r w:rsidRPr="00BB7A46">
        <w:rPr>
          <w:b/>
          <w:sz w:val="28"/>
          <w:szCs w:val="28"/>
          <w:lang w:val="en-US"/>
        </w:rPr>
        <w:t xml:space="preserve"> 42-3881</w:t>
      </w:r>
      <w:r w:rsidR="00C0650F" w:rsidRPr="00BB7A46">
        <w:rPr>
          <w:b/>
          <w:sz w:val="28"/>
          <w:szCs w:val="28"/>
          <w:lang w:val="en-US"/>
        </w:rPr>
        <w:t>-</w:t>
      </w:r>
      <w:r w:rsidRPr="00BB7A46">
        <w:rPr>
          <w:b/>
          <w:sz w:val="28"/>
          <w:szCs w:val="28"/>
          <w:lang w:val="en-US"/>
        </w:rPr>
        <w:t>99</w:t>
      </w:r>
    </w:p>
    <w:p w:rsidR="004C06DF" w:rsidRPr="00360642" w:rsidRDefault="00085991" w:rsidP="00085991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tabuletta</w:t>
      </w:r>
      <w:proofErr w:type="spellEnd"/>
      <w:proofErr w:type="gramEnd"/>
      <w:r w:rsidRPr="00085991">
        <w:rPr>
          <w:b/>
          <w:sz w:val="28"/>
          <w:szCs w:val="28"/>
        </w:rPr>
        <w:t xml:space="preserve"> </w:t>
      </w:r>
    </w:p>
    <w:p w:rsidR="00CB3E4E" w:rsidRPr="00360642" w:rsidRDefault="00550910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49024" from="0,4.05pt" to="482.85pt,4.1pt" strokeweight=".25pt">
            <v:stroke joinstyle="miter"/>
          </v:line>
        </w:pict>
      </w:r>
      <w:r w:rsidR="00CB3E4E" w:rsidRPr="00360642">
        <w:rPr>
          <w:sz w:val="28"/>
          <w:szCs w:val="28"/>
        </w:rPr>
        <w:t xml:space="preserve"> </w:t>
      </w:r>
    </w:p>
    <w:p w:rsidR="00CB3E4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108BC">
        <w:rPr>
          <w:sz w:val="28"/>
          <w:szCs w:val="28"/>
        </w:rPr>
        <w:t>Расторопши</w:t>
      </w:r>
      <w:proofErr w:type="spellEnd"/>
      <w:r w:rsidR="001108BC">
        <w:rPr>
          <w:sz w:val="28"/>
          <w:szCs w:val="28"/>
        </w:rPr>
        <w:t xml:space="preserve"> </w:t>
      </w:r>
      <w:r w:rsidR="006D468A" w:rsidRPr="00BB0885">
        <w:rPr>
          <w:sz w:val="28"/>
          <w:szCs w:val="28"/>
        </w:rPr>
        <w:t>пятнистой</w:t>
      </w:r>
      <w:r w:rsidR="006D468A">
        <w:rPr>
          <w:b/>
          <w:sz w:val="28"/>
          <w:szCs w:val="28"/>
        </w:rPr>
        <w:t xml:space="preserve"> </w:t>
      </w:r>
      <w:r w:rsidR="001108BC">
        <w:rPr>
          <w:sz w:val="28"/>
          <w:szCs w:val="28"/>
        </w:rPr>
        <w:t>плодов</w:t>
      </w:r>
      <w:r w:rsidR="00C0650F">
        <w:rPr>
          <w:sz w:val="28"/>
          <w:szCs w:val="28"/>
        </w:rPr>
        <w:t xml:space="preserve"> экстракт</w:t>
      </w:r>
      <w:r w:rsidR="006D468A">
        <w:rPr>
          <w:sz w:val="28"/>
          <w:szCs w:val="28"/>
        </w:rPr>
        <w:t>,</w:t>
      </w:r>
      <w:r w:rsidR="00C0650F">
        <w:rPr>
          <w:sz w:val="28"/>
          <w:szCs w:val="28"/>
        </w:rPr>
        <w:t xml:space="preserve"> </w:t>
      </w:r>
      <w:r w:rsidR="007D2B2D" w:rsidRPr="007D2B2D">
        <w:rPr>
          <w:sz w:val="28"/>
          <w:szCs w:val="28"/>
        </w:rPr>
        <w:t>таблетки</w:t>
      </w:r>
      <w:r w:rsidR="007D2B2D">
        <w:rPr>
          <w:sz w:val="28"/>
          <w:szCs w:val="28"/>
        </w:rPr>
        <w:t>. Лекарственный препарат должен соответствовать требованиям ОФС.1.4.1.15.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1147E2">
        <w:rPr>
          <w:sz w:val="28"/>
          <w:szCs w:val="28"/>
        </w:rPr>
        <w:t xml:space="preserve">ание </w:t>
      </w:r>
      <w:r w:rsidR="00085991" w:rsidRPr="007D2B2D">
        <w:rPr>
          <w:sz w:val="28"/>
          <w:szCs w:val="28"/>
        </w:rPr>
        <w:t xml:space="preserve">суммы </w:t>
      </w:r>
      <w:proofErr w:type="spellStart"/>
      <w:r w:rsidR="001108BC">
        <w:rPr>
          <w:sz w:val="28"/>
          <w:szCs w:val="28"/>
        </w:rPr>
        <w:t>флаволигнанов</w:t>
      </w:r>
      <w:proofErr w:type="spellEnd"/>
      <w:r w:rsidR="00C0650F">
        <w:rPr>
          <w:sz w:val="28"/>
          <w:szCs w:val="28"/>
        </w:rPr>
        <w:t xml:space="preserve"> </w:t>
      </w:r>
      <w:r w:rsidR="00085991" w:rsidRPr="007D2B2D">
        <w:rPr>
          <w:sz w:val="28"/>
          <w:szCs w:val="28"/>
        </w:rPr>
        <w:t xml:space="preserve">в пересчете на </w:t>
      </w:r>
      <w:proofErr w:type="spellStart"/>
      <w:r w:rsidR="001108BC">
        <w:rPr>
          <w:sz w:val="28"/>
          <w:szCs w:val="28"/>
        </w:rPr>
        <w:t>силиб</w:t>
      </w:r>
      <w:r w:rsidR="00C0650F">
        <w:rPr>
          <w:sz w:val="28"/>
          <w:szCs w:val="28"/>
        </w:rPr>
        <w:t>ин</w:t>
      </w:r>
      <w:proofErr w:type="spellEnd"/>
      <w:r w:rsidR="00085991" w:rsidRPr="007D2B2D">
        <w:rPr>
          <w:sz w:val="28"/>
          <w:szCs w:val="28"/>
        </w:rPr>
        <w:t xml:space="preserve"> </w:t>
      </w:r>
      <w:r w:rsidR="00C87FC3">
        <w:rPr>
          <w:sz w:val="28"/>
          <w:szCs w:val="28"/>
        </w:rPr>
        <w:t xml:space="preserve">должно быть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9</w:t>
      </w:r>
      <w:r w:rsidR="001108BC">
        <w:rPr>
          <w:sz w:val="28"/>
          <w:szCs w:val="28"/>
        </w:rPr>
        <w:t>2,0 % и не более 108</w:t>
      </w:r>
      <w:r w:rsidR="00E5776F">
        <w:rPr>
          <w:sz w:val="28"/>
          <w:szCs w:val="28"/>
        </w:rPr>
        <w:t>,0</w:t>
      </w:r>
      <w:r>
        <w:rPr>
          <w:sz w:val="28"/>
          <w:szCs w:val="28"/>
        </w:rPr>
        <w:t xml:space="preserve"> % от заявленного </w:t>
      </w:r>
      <w:r w:rsidR="00085991">
        <w:rPr>
          <w:sz w:val="28"/>
          <w:szCs w:val="28"/>
        </w:rPr>
        <w:t>количества</w:t>
      </w:r>
      <w:r w:rsidR="006A4655">
        <w:rPr>
          <w:sz w:val="28"/>
          <w:szCs w:val="28"/>
        </w:rPr>
        <w:t>.</w:t>
      </w:r>
    </w:p>
    <w:p w:rsidR="00AF5D20" w:rsidRDefault="00376D06" w:rsidP="00616E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</w:t>
      </w:r>
      <w:proofErr w:type="spellStart"/>
      <w:r w:rsidR="00AF5D20">
        <w:rPr>
          <w:sz w:val="28"/>
          <w:szCs w:val="28"/>
        </w:rPr>
        <w:t>требова</w:t>
      </w:r>
      <w:proofErr w:type="spellEnd"/>
      <w:r w:rsidR="00AF5D20">
        <w:rPr>
          <w:sz w:val="28"/>
          <w:szCs w:val="28"/>
        </w:rPr>
        <w:t>-</w:t>
      </w:r>
    </w:p>
    <w:p w:rsidR="006122E1" w:rsidRDefault="00376D06" w:rsidP="00AF5D2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ОФС.1.4.1.15. «Таблетки».</w:t>
      </w:r>
    </w:p>
    <w:p w:rsidR="00E5776F" w:rsidRDefault="00E5776F" w:rsidP="00E5776F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  <w:r>
        <w:rPr>
          <w:b/>
          <w:sz w:val="28"/>
        </w:rPr>
        <w:t>.</w:t>
      </w:r>
    </w:p>
    <w:p w:rsidR="00E5776F" w:rsidRDefault="00E5776F" w:rsidP="00E5776F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E5776F" w:rsidRPr="000F5E2F" w:rsidRDefault="00E5776F" w:rsidP="00E5776F">
      <w:pPr>
        <w:ind w:firstLine="709"/>
        <w:jc w:val="both"/>
        <w:rPr>
          <w:b/>
          <w:i/>
          <w:sz w:val="28"/>
          <w:szCs w:val="28"/>
        </w:rPr>
      </w:pPr>
    </w:p>
    <w:p w:rsidR="00E5776F" w:rsidRDefault="00E5776F" w:rsidP="00E577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0,02 г порошка растёртых таблеток помещают в колбу с притертой пробкой вместимостью 25 мл и взбалтывают с 10 мл спирта 96 %, полученный раствор фильтруют через бумажный фильтр (испытуемый раствор).</w:t>
      </w:r>
    </w:p>
    <w:p w:rsidR="00E5776F" w:rsidRDefault="00E5776F" w:rsidP="00E5776F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</w:t>
      </w:r>
      <w:proofErr w:type="spellStart"/>
      <w:r w:rsidRPr="000B6500">
        <w:rPr>
          <w:sz w:val="28"/>
          <w:szCs w:val="28"/>
        </w:rPr>
        <w:t>хроматографической</w:t>
      </w:r>
      <w:proofErr w:type="spellEnd"/>
      <w:r w:rsidRPr="000B6500">
        <w:rPr>
          <w:sz w:val="28"/>
          <w:szCs w:val="28"/>
        </w:rPr>
        <w:t xml:space="preserve"> пластинки со слоем силикагеля </w:t>
      </w:r>
      <w:r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>на полимерной или алюминиевой подложке размером 15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15 см наносят </w:t>
      </w:r>
      <w:r w:rsidRPr="00181CAF">
        <w:rPr>
          <w:sz w:val="28"/>
          <w:szCs w:val="28"/>
        </w:rPr>
        <w:t>в виде полосы длиной 10 мм и шириной не более 2 мм 25 мкл (0,025</w:t>
      </w:r>
      <w:r w:rsidR="00BB0885">
        <w:rPr>
          <w:sz w:val="28"/>
          <w:szCs w:val="28"/>
        </w:rPr>
        <w:t> </w:t>
      </w:r>
      <w:r w:rsidRPr="00181CAF">
        <w:rPr>
          <w:sz w:val="28"/>
          <w:szCs w:val="28"/>
        </w:rPr>
        <w:t>мл)</w:t>
      </w:r>
      <w:r w:rsidRPr="000B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и 10 мкл </w:t>
      </w:r>
      <w:r w:rsidR="006D468A" w:rsidRPr="00BB0885">
        <w:rPr>
          <w:sz w:val="28"/>
          <w:szCs w:val="28"/>
        </w:rPr>
        <w:t>(0,010</w:t>
      </w:r>
      <w:r w:rsidR="00BB0885">
        <w:rPr>
          <w:sz w:val="28"/>
          <w:szCs w:val="28"/>
        </w:rPr>
        <w:t> </w:t>
      </w:r>
      <w:r w:rsidR="006D468A" w:rsidRPr="00BB0885">
        <w:rPr>
          <w:sz w:val="28"/>
          <w:szCs w:val="28"/>
        </w:rPr>
        <w:t>мл)</w:t>
      </w:r>
      <w:r w:rsidR="006D468A">
        <w:rPr>
          <w:sz w:val="28"/>
          <w:szCs w:val="28"/>
        </w:rPr>
        <w:t xml:space="preserve"> </w:t>
      </w:r>
      <w:r w:rsidRPr="0016153C">
        <w:rPr>
          <w:sz w:val="28"/>
          <w:szCs w:val="28"/>
        </w:rPr>
        <w:t>раствора</w:t>
      </w:r>
      <w:proofErr w:type="gramStart"/>
      <w:r w:rsidRPr="0016153C">
        <w:rPr>
          <w:sz w:val="28"/>
          <w:szCs w:val="28"/>
        </w:rPr>
        <w:t xml:space="preserve"> А</w:t>
      </w:r>
      <w:proofErr w:type="gramEnd"/>
      <w:r w:rsidRPr="0016153C">
        <w:rPr>
          <w:sz w:val="28"/>
          <w:szCs w:val="28"/>
        </w:rPr>
        <w:t xml:space="preserve"> СО </w:t>
      </w:r>
      <w:proofErr w:type="spellStart"/>
      <w:r w:rsidRPr="0016153C">
        <w:rPr>
          <w:sz w:val="28"/>
          <w:szCs w:val="28"/>
        </w:rPr>
        <w:t>силибина</w:t>
      </w:r>
      <w:proofErr w:type="spellEnd"/>
      <w:r w:rsidRPr="0016153C">
        <w:rPr>
          <w:sz w:val="28"/>
          <w:szCs w:val="28"/>
        </w:rPr>
        <w:t xml:space="preserve"> (см. раздел «Количественное определение»). Пластинку с нанесенными пробами</w:t>
      </w:r>
      <w:r w:rsidRPr="00637CA3">
        <w:rPr>
          <w:sz w:val="28"/>
          <w:szCs w:val="28"/>
        </w:rPr>
        <w:t xml:space="preserve"> </w:t>
      </w:r>
      <w:r w:rsidR="009525FA">
        <w:rPr>
          <w:sz w:val="28"/>
          <w:szCs w:val="28"/>
        </w:rPr>
        <w:t xml:space="preserve">сушат на воздухе,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не менее </w:t>
      </w:r>
      <w:r w:rsidR="00D23761">
        <w:rPr>
          <w:sz w:val="28"/>
          <w:szCs w:val="28"/>
        </w:rPr>
        <w:t>1 </w:t>
      </w:r>
      <w:r>
        <w:rPr>
          <w:sz w:val="28"/>
          <w:szCs w:val="28"/>
        </w:rPr>
        <w:t>ч</w:t>
      </w:r>
      <w:r w:rsidRPr="006A0538">
        <w:rPr>
          <w:sz w:val="28"/>
          <w:szCs w:val="28"/>
        </w:rPr>
        <w:t xml:space="preserve"> смесью растворителей </w:t>
      </w:r>
      <w:r w:rsidR="00D23761">
        <w:rPr>
          <w:sz w:val="28"/>
          <w:szCs w:val="28"/>
        </w:rPr>
        <w:lastRenderedPageBreak/>
        <w:t>хлороформ</w:t>
      </w:r>
      <w:r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ацетон</w:t>
      </w:r>
      <w:r w:rsidR="00D23761">
        <w:rPr>
          <w:sz w:val="28"/>
          <w:szCs w:val="28"/>
        </w:rPr>
        <w:t xml:space="preserve"> - муравьиная кислота</w:t>
      </w:r>
      <w:r w:rsidRPr="006A0538">
        <w:rPr>
          <w:sz w:val="28"/>
          <w:szCs w:val="28"/>
        </w:rPr>
        <w:t xml:space="preserve"> (</w:t>
      </w:r>
      <w:r w:rsidR="00D23761">
        <w:rPr>
          <w:sz w:val="28"/>
          <w:szCs w:val="28"/>
        </w:rPr>
        <w:t>9</w:t>
      </w:r>
      <w:proofErr w:type="gramStart"/>
      <w:r w:rsidRPr="006A0538">
        <w:rPr>
          <w:sz w:val="28"/>
          <w:szCs w:val="28"/>
        </w:rPr>
        <w:t> :</w:t>
      </w:r>
      <w:proofErr w:type="gramEnd"/>
      <w:r w:rsidRPr="006A0538">
        <w:rPr>
          <w:sz w:val="28"/>
          <w:szCs w:val="28"/>
        </w:rPr>
        <w:t> </w:t>
      </w:r>
      <w:r w:rsidR="009E150A">
        <w:rPr>
          <w:sz w:val="28"/>
          <w:szCs w:val="28"/>
        </w:rPr>
        <w:t>2</w:t>
      </w:r>
      <w:r w:rsidR="00D23761">
        <w:rPr>
          <w:sz w:val="28"/>
          <w:szCs w:val="28"/>
        </w:rPr>
        <w:t> : 1</w:t>
      </w:r>
      <w:r w:rsidRPr="006A053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 xml:space="preserve">и </w:t>
      </w:r>
      <w:proofErr w:type="spellStart"/>
      <w:r w:rsidRPr="00637CA3">
        <w:rPr>
          <w:sz w:val="28"/>
          <w:szCs w:val="28"/>
        </w:rPr>
        <w:t>хроматографируют</w:t>
      </w:r>
      <w:proofErr w:type="spellEnd"/>
      <w:r w:rsidRPr="00637CA3">
        <w:rPr>
          <w:sz w:val="28"/>
          <w:szCs w:val="28"/>
        </w:rPr>
        <w:t xml:space="preserve"> восходящим способом. Когда фронт растворителей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 xml:space="preserve">и просматривают </w:t>
      </w: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УФ-</w:t>
      </w:r>
      <w:r w:rsidRPr="00964304">
        <w:rPr>
          <w:sz w:val="28"/>
          <w:szCs w:val="28"/>
        </w:rPr>
        <w:t>свете</w:t>
      </w:r>
      <w:proofErr w:type="spellEnd"/>
      <w:proofErr w:type="gramEnd"/>
      <w:r>
        <w:rPr>
          <w:sz w:val="28"/>
          <w:szCs w:val="28"/>
        </w:rPr>
        <w:t xml:space="preserve"> при длине волны 254 нм.</w:t>
      </w:r>
      <w:r w:rsidRPr="000B6500">
        <w:rPr>
          <w:sz w:val="28"/>
          <w:szCs w:val="28"/>
        </w:rPr>
        <w:t xml:space="preserve"> </w:t>
      </w:r>
    </w:p>
    <w:p w:rsidR="00E5776F" w:rsidRDefault="00E5776F" w:rsidP="00E5776F">
      <w:pPr>
        <w:pStyle w:val="220"/>
        <w:ind w:firstLine="709"/>
      </w:pPr>
      <w:r w:rsidRPr="007C2571">
        <w:t xml:space="preserve">На </w:t>
      </w:r>
      <w:proofErr w:type="spellStart"/>
      <w:r w:rsidRPr="007C2571">
        <w:t>хроматограмме</w:t>
      </w:r>
      <w:proofErr w:type="spellEnd"/>
      <w:r w:rsidRPr="007C2571">
        <w:t xml:space="preserve"> раствора СО </w:t>
      </w:r>
      <w:proofErr w:type="spellStart"/>
      <w:r w:rsidRPr="007C2571">
        <w:t>силибина</w:t>
      </w:r>
      <w:proofErr w:type="spellEnd"/>
      <w:r w:rsidRPr="007C2571">
        <w:t xml:space="preserve"> должна обнаруживаться </w:t>
      </w:r>
      <w:r w:rsidRPr="00BB0885">
        <w:t>зона</w:t>
      </w:r>
      <w:r w:rsidR="006D468A">
        <w:t xml:space="preserve"> </w:t>
      </w:r>
      <w:r w:rsidRPr="007C2571">
        <w:t xml:space="preserve"> адсорбции с интенсивной флуоресценцией фиолетов</w:t>
      </w:r>
      <w:r>
        <w:t>ого цвета</w:t>
      </w:r>
      <w:r w:rsidRPr="007C2571">
        <w:t>.</w:t>
      </w:r>
    </w:p>
    <w:p w:rsidR="00E5776F" w:rsidRDefault="00E5776F" w:rsidP="00E5776F">
      <w:pPr>
        <w:pStyle w:val="220"/>
        <w:ind w:firstLine="709"/>
      </w:pPr>
      <w:r w:rsidRPr="00290019">
        <w:t xml:space="preserve">На </w:t>
      </w:r>
      <w:proofErr w:type="spellStart"/>
      <w:r w:rsidRPr="00290019">
        <w:t>хроматограмме</w:t>
      </w:r>
      <w:proofErr w:type="spellEnd"/>
      <w:r w:rsidRPr="00290019">
        <w:t xml:space="preserve"> испытуемого раствора должна обнаруживаться </w:t>
      </w:r>
      <w:r w:rsidRPr="00BB0885">
        <w:t>зона</w:t>
      </w:r>
      <w:r w:rsidR="006D468A">
        <w:t xml:space="preserve"> </w:t>
      </w:r>
      <w:r w:rsidRPr="00290019">
        <w:t xml:space="preserve">адсорбции </w:t>
      </w:r>
      <w:r>
        <w:t>с интенсивной флуоресценцией</w:t>
      </w:r>
      <w:r w:rsidRPr="00290019">
        <w:t xml:space="preserve"> </w:t>
      </w:r>
      <w:r>
        <w:t xml:space="preserve">фиолетового цвета на уровне зоны адсорбции СО </w:t>
      </w:r>
      <w:proofErr w:type="spellStart"/>
      <w:r>
        <w:t>силибина</w:t>
      </w:r>
      <w:proofErr w:type="spellEnd"/>
      <w:r w:rsidRPr="00964304">
        <w:t>;</w:t>
      </w:r>
      <w:r>
        <w:t xml:space="preserve"> допускается </w:t>
      </w:r>
      <w:r w:rsidRPr="00290019">
        <w:t xml:space="preserve">обнаружение </w:t>
      </w:r>
      <w:r w:rsidR="00BB0885">
        <w:t xml:space="preserve">до шести </w:t>
      </w:r>
      <w:r w:rsidRPr="00290019">
        <w:t>зон адсорбции</w:t>
      </w:r>
      <w:r w:rsidR="00BB0885">
        <w:t xml:space="preserve"> с интенсивной фиолетовой флуоресценцией, четыре из которых ниже зоны а</w:t>
      </w:r>
      <w:r w:rsidR="00BB0885">
        <w:t>д</w:t>
      </w:r>
      <w:r w:rsidR="00BB0885">
        <w:t xml:space="preserve">сорбции СО </w:t>
      </w:r>
      <w:proofErr w:type="spellStart"/>
      <w:r w:rsidR="00BB0885">
        <w:t>силибина</w:t>
      </w:r>
      <w:proofErr w:type="spellEnd"/>
      <w:r w:rsidR="00BB0885">
        <w:t xml:space="preserve">, одна выше СО </w:t>
      </w:r>
      <w:proofErr w:type="spellStart"/>
      <w:r w:rsidR="00BB0885">
        <w:t>силибина</w:t>
      </w:r>
      <w:proofErr w:type="spellEnd"/>
      <w:r w:rsidR="00BB0885">
        <w:t xml:space="preserve"> и одна зона адсорбции на старте</w:t>
      </w:r>
      <w:r>
        <w:t>.</w:t>
      </w:r>
    </w:p>
    <w:p w:rsidR="00E5776F" w:rsidRPr="007631BF" w:rsidRDefault="00E5776F" w:rsidP="00E5776F">
      <w:pPr>
        <w:pStyle w:val="220"/>
        <w:ind w:firstLine="709"/>
        <w:rPr>
          <w:b/>
          <w:i/>
        </w:rPr>
      </w:pPr>
      <w:r>
        <w:t xml:space="preserve">2. </w:t>
      </w:r>
      <w:proofErr w:type="spellStart"/>
      <w:proofErr w:type="gramStart"/>
      <w:r w:rsidRPr="007631BF">
        <w:rPr>
          <w:b/>
          <w:i/>
        </w:rPr>
        <w:t>УФ-спектр</w:t>
      </w:r>
      <w:proofErr w:type="spellEnd"/>
      <w:proofErr w:type="gramEnd"/>
      <w:r w:rsidRPr="007631BF">
        <w:rPr>
          <w:b/>
          <w:i/>
        </w:rPr>
        <w:t xml:space="preserve"> </w:t>
      </w:r>
    </w:p>
    <w:p w:rsidR="00E5776F" w:rsidRDefault="00E5776F" w:rsidP="00E5776F">
      <w:pPr>
        <w:pStyle w:val="220"/>
        <w:ind w:firstLine="709"/>
      </w:pPr>
      <w:proofErr w:type="spellStart"/>
      <w:r>
        <w:t>УФ-спектр</w:t>
      </w:r>
      <w:proofErr w:type="spellEnd"/>
      <w:r>
        <w:t xml:space="preserve"> раствора</w:t>
      </w:r>
      <w:proofErr w:type="gramStart"/>
      <w:r>
        <w:t xml:space="preserve"> </w:t>
      </w:r>
      <w:r w:rsidRPr="00BB0885">
        <w:t>Б</w:t>
      </w:r>
      <w:proofErr w:type="gramEnd"/>
      <w:r w:rsidRPr="00BB0885">
        <w:t>,</w:t>
      </w:r>
      <w:r>
        <w:t xml:space="preserve"> приготовленного для количественного опред</w:t>
      </w:r>
      <w:r>
        <w:t>е</w:t>
      </w:r>
      <w:r>
        <w:t xml:space="preserve">ления, в области от </w:t>
      </w:r>
      <w:r w:rsidRPr="00BB0885">
        <w:t>2</w:t>
      </w:r>
      <w:r w:rsidR="006D468A" w:rsidRPr="00BB0885">
        <w:t>4</w:t>
      </w:r>
      <w:r w:rsidRPr="00BB0885">
        <w:t>0 до 3</w:t>
      </w:r>
      <w:r w:rsidR="006D468A" w:rsidRPr="00BB0885">
        <w:t>5</w:t>
      </w:r>
      <w:r w:rsidRPr="00BB0885">
        <w:t>0 нм должен иметь максимум поглощения при длине волны (288 ± 3) нм</w:t>
      </w:r>
      <w:r w:rsidR="006D468A" w:rsidRPr="00BB0885">
        <w:t xml:space="preserve"> и минимум при (257 ± 2) нм</w:t>
      </w:r>
      <w:r w:rsidRPr="00BB0885">
        <w:t>.</w:t>
      </w:r>
    </w:p>
    <w:p w:rsidR="00AF5D20" w:rsidRPr="00E5776F" w:rsidRDefault="00E5776F" w:rsidP="00E5776F">
      <w:pPr>
        <w:pStyle w:val="220"/>
        <w:ind w:firstLine="709"/>
      </w:pPr>
      <w:r>
        <w:t>3. 0,1 г порошка растёртых таблеток растворяют в 10 мл спирта 96 %, прибавляют 0,25 г цинковой пыли и 1 мл хлористоводородной кислоты ко</w:t>
      </w:r>
      <w:r>
        <w:t>н</w:t>
      </w:r>
      <w:r>
        <w:t xml:space="preserve">центрированной; должно наблюдаться </w:t>
      </w:r>
      <w:r w:rsidRPr="00A32FB0">
        <w:t>синевато-красное</w:t>
      </w:r>
      <w:r>
        <w:t xml:space="preserve"> окрашивание (</w:t>
      </w:r>
      <w:proofErr w:type="spellStart"/>
      <w:r w:rsidRPr="00BB0885">
        <w:t>фл</w:t>
      </w:r>
      <w:r w:rsidRPr="00BB0885">
        <w:t>а</w:t>
      </w:r>
      <w:r w:rsidR="00BB0885" w:rsidRPr="00BB0885">
        <w:t>во</w:t>
      </w:r>
      <w:r w:rsidR="00EC0E99" w:rsidRPr="00BB0885">
        <w:t>лигнаны</w:t>
      </w:r>
      <w:proofErr w:type="spellEnd"/>
      <w:r w:rsidRPr="00BB0885">
        <w:t>)</w:t>
      </w:r>
      <w:r>
        <w:t>.</w:t>
      </w:r>
      <w:r>
        <w:rPr>
          <w:szCs w:val="28"/>
        </w:rPr>
        <w:t xml:space="preserve"> </w:t>
      </w:r>
    </w:p>
    <w:p w:rsidR="003C67E0" w:rsidRDefault="003C67E0" w:rsidP="0049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</w:p>
    <w:p w:rsidR="009D776A" w:rsidRPr="008A34BA" w:rsidRDefault="003C67E0" w:rsidP="003C67E0">
      <w:pPr>
        <w:spacing w:line="360" w:lineRule="auto"/>
        <w:jc w:val="both"/>
        <w:rPr>
          <w:sz w:val="28"/>
          <w:szCs w:val="28"/>
        </w:rPr>
      </w:pP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09197C" w:rsidRDefault="004763D4" w:rsidP="0009197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>е более</w:t>
      </w:r>
      <w:r w:rsidR="0006246E">
        <w:rPr>
          <w:sz w:val="28"/>
          <w:szCs w:val="28"/>
        </w:rPr>
        <w:t xml:space="preserve"> </w:t>
      </w:r>
      <w:r w:rsidR="00EC0E99" w:rsidRPr="0006246E">
        <w:rPr>
          <w:sz w:val="28"/>
          <w:szCs w:val="28"/>
        </w:rPr>
        <w:t>15</w:t>
      </w:r>
      <w:r w:rsidR="00EC0E99">
        <w:rPr>
          <w:sz w:val="28"/>
          <w:szCs w:val="28"/>
        </w:rPr>
        <w:t xml:space="preserve"> </w:t>
      </w:r>
      <w:r w:rsidR="00156EC7" w:rsidRPr="00156EC7">
        <w:rPr>
          <w:sz w:val="28"/>
          <w:szCs w:val="28"/>
        </w:rPr>
        <w:t>мин</w:t>
      </w:r>
      <w:r w:rsidR="0006246E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</w:t>
      </w:r>
      <w:r w:rsidR="0006246E">
        <w:rPr>
          <w:sz w:val="28"/>
          <w:szCs w:val="28"/>
        </w:rPr>
        <w:t>Испытание проводят с дисками</w:t>
      </w:r>
      <w:r w:rsidR="00C53588">
        <w:rPr>
          <w:sz w:val="28"/>
          <w:szCs w:val="28"/>
        </w:rPr>
        <w:t xml:space="preserve"> </w:t>
      </w:r>
      <w:r w:rsidR="00C53588" w:rsidRPr="00C53588">
        <w:rPr>
          <w:sz w:val="28"/>
          <w:szCs w:val="28"/>
        </w:rPr>
        <w:t>(</w:t>
      </w:r>
      <w:r w:rsidR="0006246E" w:rsidRPr="00C53588">
        <w:rPr>
          <w:sz w:val="28"/>
          <w:szCs w:val="28"/>
        </w:rPr>
        <w:t xml:space="preserve">ОФС </w:t>
      </w:r>
      <w:r w:rsidR="003C67E0" w:rsidRPr="00C53588">
        <w:rPr>
          <w:sz w:val="28"/>
          <w:szCs w:val="28"/>
        </w:rPr>
        <w:t>«</w:t>
      </w:r>
      <w:proofErr w:type="spellStart"/>
      <w:r w:rsidR="003C67E0" w:rsidRPr="00C53588">
        <w:rPr>
          <w:sz w:val="28"/>
          <w:szCs w:val="28"/>
        </w:rPr>
        <w:t>Распадаемость</w:t>
      </w:r>
      <w:proofErr w:type="spellEnd"/>
      <w:r w:rsidR="003C67E0" w:rsidRPr="00C53588">
        <w:rPr>
          <w:sz w:val="28"/>
          <w:szCs w:val="28"/>
        </w:rPr>
        <w:t xml:space="preserve"> таблеток и капсул»</w:t>
      </w:r>
      <w:r w:rsidR="00C53588" w:rsidRPr="00C53588">
        <w:rPr>
          <w:sz w:val="28"/>
          <w:szCs w:val="28"/>
        </w:rPr>
        <w:t>)</w:t>
      </w:r>
      <w:r w:rsidR="00156EC7" w:rsidRPr="00C53588">
        <w:rPr>
          <w:sz w:val="28"/>
          <w:szCs w:val="28"/>
        </w:rPr>
        <w:t>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C87FC3" w:rsidRPr="00B86DC2" w:rsidRDefault="00C87FC3" w:rsidP="00C87FC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</w:p>
    <w:p w:rsidR="00E5776F" w:rsidRDefault="00E5776F" w:rsidP="00E5776F">
      <w:pPr>
        <w:widowControl w:val="0"/>
        <w:ind w:firstLine="709"/>
        <w:jc w:val="both"/>
        <w:rPr>
          <w:i/>
          <w:sz w:val="28"/>
          <w:szCs w:val="28"/>
        </w:rPr>
      </w:pPr>
      <w:r w:rsidRPr="00F81525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  <w:r w:rsidRPr="00F81525">
        <w:rPr>
          <w:i/>
          <w:sz w:val="28"/>
          <w:szCs w:val="28"/>
        </w:rPr>
        <w:t xml:space="preserve"> </w:t>
      </w:r>
    </w:p>
    <w:p w:rsidR="00E5776F" w:rsidRDefault="00E5776F" w:rsidP="00E5776F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proofErr w:type="spellStart"/>
      <w:r w:rsidRPr="00F81525">
        <w:rPr>
          <w:i/>
          <w:sz w:val="28"/>
          <w:szCs w:val="28"/>
        </w:rPr>
        <w:t>силибина</w:t>
      </w:r>
      <w:proofErr w:type="spellEnd"/>
      <w:r w:rsidR="0064682D">
        <w:rPr>
          <w:sz w:val="28"/>
          <w:szCs w:val="28"/>
        </w:rPr>
        <w:t>. Около 0,01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 xml:space="preserve">г (точная </w:t>
      </w:r>
      <w:r w:rsidRPr="00F81525">
        <w:rPr>
          <w:sz w:val="28"/>
          <w:szCs w:val="28"/>
        </w:rPr>
        <w:lastRenderedPageBreak/>
        <w:t xml:space="preserve">навеска) СО </w:t>
      </w:r>
      <w:proofErr w:type="spellStart"/>
      <w:r w:rsidRPr="00F81525"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 </w:t>
      </w:r>
      <w:proofErr w:type="gramStart"/>
      <w:r w:rsidRPr="00F81525">
        <w:rPr>
          <w:sz w:val="28"/>
          <w:szCs w:val="28"/>
        </w:rPr>
        <w:t>растворя</w:t>
      </w:r>
      <w:r w:rsidR="0064682D">
        <w:rPr>
          <w:sz w:val="28"/>
          <w:szCs w:val="28"/>
        </w:rPr>
        <w:t>ют в мерной колбе вместимостью 5</w:t>
      </w:r>
      <w:r w:rsidRPr="00F8152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64682D">
        <w:rPr>
          <w:sz w:val="28"/>
          <w:szCs w:val="28"/>
        </w:rPr>
        <w:t>мл в 3</w:t>
      </w:r>
      <w:r w:rsidRPr="00F8152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мл спирта 9</w:t>
      </w:r>
      <w:r>
        <w:rPr>
          <w:sz w:val="28"/>
          <w:szCs w:val="28"/>
        </w:rPr>
        <w:t>6 </w:t>
      </w:r>
      <w:r w:rsidRPr="00F81525">
        <w:rPr>
          <w:sz w:val="28"/>
          <w:szCs w:val="28"/>
        </w:rPr>
        <w:t>% при нагревании на водяной б</w:t>
      </w:r>
      <w:r>
        <w:rPr>
          <w:sz w:val="28"/>
          <w:szCs w:val="28"/>
        </w:rPr>
        <w:t>ане при температуре от 70 до 80 </w:t>
      </w:r>
      <w:r w:rsidRPr="00F81525">
        <w:rPr>
          <w:sz w:val="28"/>
          <w:szCs w:val="28"/>
        </w:rPr>
        <w:t>°С. Раствор охлаждают</w:t>
      </w:r>
      <w:proofErr w:type="gramEnd"/>
      <w:r w:rsidRPr="00F81525">
        <w:rPr>
          <w:sz w:val="28"/>
          <w:szCs w:val="28"/>
        </w:rPr>
        <w:t>, доводят объем раствора спиртом 9</w:t>
      </w:r>
      <w:r w:rsidRPr="002E7C2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перемешивают (раствор А</w:t>
      </w:r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F81525">
        <w:rPr>
          <w:sz w:val="28"/>
          <w:szCs w:val="28"/>
        </w:rPr>
        <w:t>.</w:t>
      </w:r>
    </w:p>
    <w:p w:rsidR="00E5776F" w:rsidRPr="00F81525" w:rsidRDefault="00E5776F" w:rsidP="00E5776F">
      <w:pPr>
        <w:widowControl w:val="0"/>
        <w:ind w:firstLine="709"/>
        <w:jc w:val="both"/>
        <w:rPr>
          <w:sz w:val="28"/>
          <w:szCs w:val="28"/>
        </w:rPr>
      </w:pPr>
      <w:r w:rsidRPr="00F81525">
        <w:rPr>
          <w:sz w:val="28"/>
          <w:szCs w:val="28"/>
        </w:rPr>
        <w:t>1</w:t>
      </w:r>
      <w:r>
        <w:rPr>
          <w:sz w:val="28"/>
          <w:szCs w:val="28"/>
        </w:rPr>
        <w:t>,0 </w:t>
      </w:r>
      <w:r w:rsidRPr="00F81525">
        <w:rPr>
          <w:sz w:val="28"/>
          <w:szCs w:val="28"/>
        </w:rPr>
        <w:t>мл раствора</w:t>
      </w:r>
      <w:proofErr w:type="gramStart"/>
      <w:r w:rsidRPr="00F81525">
        <w:rPr>
          <w:sz w:val="28"/>
          <w:szCs w:val="28"/>
        </w:rPr>
        <w:t xml:space="preserve"> А</w:t>
      </w:r>
      <w:proofErr w:type="gramEnd"/>
      <w:r w:rsidRPr="00F8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 переносят в мерную колбу вместимостью 5</w:t>
      </w:r>
      <w:r>
        <w:rPr>
          <w:sz w:val="28"/>
          <w:szCs w:val="28"/>
        </w:rPr>
        <w:t>0 </w:t>
      </w:r>
      <w:r w:rsidRPr="00F81525">
        <w:rPr>
          <w:sz w:val="28"/>
          <w:szCs w:val="28"/>
        </w:rPr>
        <w:t>мл, доводят объем раствора спиртом 9</w:t>
      </w:r>
      <w:r w:rsidRPr="002E7C2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перемешивают (раствор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F81525">
        <w:rPr>
          <w:sz w:val="28"/>
          <w:szCs w:val="28"/>
        </w:rPr>
        <w:t>.</w:t>
      </w:r>
    </w:p>
    <w:p w:rsidR="00E5776F" w:rsidRDefault="00E5776F" w:rsidP="00E577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5776F" w:rsidRPr="00C53588" w:rsidRDefault="00E5776F" w:rsidP="00E5776F">
      <w:pPr>
        <w:pStyle w:val="15"/>
        <w:widowControl w:val="0"/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Около 0</w:t>
      </w:r>
      <w:r w:rsidRPr="00D52415">
        <w:rPr>
          <w:sz w:val="28"/>
          <w:szCs w:val="28"/>
        </w:rPr>
        <w:t>,0</w:t>
      </w:r>
      <w:r>
        <w:rPr>
          <w:sz w:val="28"/>
          <w:szCs w:val="28"/>
        </w:rPr>
        <w:t>5 </w:t>
      </w:r>
      <w:r w:rsidRPr="00D52415">
        <w:rPr>
          <w:sz w:val="28"/>
          <w:szCs w:val="28"/>
        </w:rPr>
        <w:t>г (точная навеска)</w:t>
      </w:r>
      <w:r>
        <w:rPr>
          <w:sz w:val="28"/>
          <w:szCs w:val="28"/>
        </w:rPr>
        <w:t xml:space="preserve"> порошка растёртых таблеток </w:t>
      </w:r>
      <w:r w:rsidRPr="00D52415">
        <w:rPr>
          <w:sz w:val="28"/>
          <w:szCs w:val="28"/>
        </w:rPr>
        <w:t xml:space="preserve">помещают в </w:t>
      </w:r>
      <w:r w:rsidRPr="00AF4A55">
        <w:rPr>
          <w:sz w:val="28"/>
          <w:szCs w:val="28"/>
        </w:rPr>
        <w:t>мерную колбу</w:t>
      </w:r>
      <w:r w:rsidRPr="00D52415">
        <w:rPr>
          <w:sz w:val="28"/>
          <w:szCs w:val="28"/>
        </w:rPr>
        <w:t xml:space="preserve"> вместимостью </w:t>
      </w:r>
      <w:r w:rsidR="0064682D">
        <w:rPr>
          <w:sz w:val="28"/>
          <w:szCs w:val="28"/>
        </w:rPr>
        <w:t>5</w:t>
      </w:r>
      <w:r w:rsidRPr="00D5241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52415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Pr="00D52415">
        <w:rPr>
          <w:sz w:val="28"/>
          <w:szCs w:val="28"/>
        </w:rPr>
        <w:t xml:space="preserve"> прибавляют </w:t>
      </w:r>
      <w:r w:rsidR="0064682D">
        <w:rPr>
          <w:sz w:val="28"/>
          <w:szCs w:val="28"/>
        </w:rPr>
        <w:t>3</w:t>
      </w:r>
      <w:r w:rsidRPr="00D5241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52415">
        <w:rPr>
          <w:sz w:val="28"/>
          <w:szCs w:val="28"/>
        </w:rPr>
        <w:t>мл спирта 96</w:t>
      </w:r>
      <w:r>
        <w:rPr>
          <w:sz w:val="28"/>
          <w:szCs w:val="28"/>
        </w:rPr>
        <w:t> </w:t>
      </w:r>
      <w:r w:rsidRPr="00D52415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="0064682D">
        <w:rPr>
          <w:sz w:val="28"/>
          <w:szCs w:val="28"/>
        </w:rPr>
        <w:t>взба</w:t>
      </w:r>
      <w:r w:rsidR="0064682D">
        <w:rPr>
          <w:sz w:val="28"/>
          <w:szCs w:val="28"/>
        </w:rPr>
        <w:t>л</w:t>
      </w:r>
      <w:r w:rsidR="0064682D">
        <w:rPr>
          <w:sz w:val="28"/>
          <w:szCs w:val="28"/>
        </w:rPr>
        <w:t>тывают в течение 30 </w:t>
      </w:r>
      <w:r w:rsidR="0064682D" w:rsidRPr="0064682D">
        <w:rPr>
          <w:sz w:val="28"/>
          <w:szCs w:val="28"/>
        </w:rPr>
        <w:t>мин</w:t>
      </w:r>
      <w:r w:rsidRPr="00D52415">
        <w:rPr>
          <w:sz w:val="28"/>
          <w:szCs w:val="28"/>
        </w:rPr>
        <w:t xml:space="preserve">. </w:t>
      </w:r>
      <w:r w:rsidR="0064682D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раствора </w:t>
      </w:r>
      <w:r w:rsidR="0064682D">
        <w:rPr>
          <w:sz w:val="28"/>
          <w:szCs w:val="28"/>
        </w:rPr>
        <w:t xml:space="preserve">в колбе </w:t>
      </w:r>
      <w:r>
        <w:rPr>
          <w:sz w:val="28"/>
          <w:szCs w:val="28"/>
        </w:rPr>
        <w:t>доводят</w:t>
      </w:r>
      <w:r w:rsidRPr="00D52415">
        <w:rPr>
          <w:sz w:val="28"/>
          <w:szCs w:val="28"/>
        </w:rPr>
        <w:t xml:space="preserve"> спиртом 96</w:t>
      </w:r>
      <w:r>
        <w:rPr>
          <w:sz w:val="28"/>
          <w:szCs w:val="28"/>
        </w:rPr>
        <w:t> </w:t>
      </w:r>
      <w:r w:rsidRPr="00D52415">
        <w:rPr>
          <w:sz w:val="28"/>
          <w:szCs w:val="28"/>
        </w:rPr>
        <w:t xml:space="preserve">% до </w:t>
      </w:r>
      <w:r w:rsidRPr="00C53588">
        <w:rPr>
          <w:sz w:val="28"/>
          <w:szCs w:val="28"/>
        </w:rPr>
        <w:t>метки</w:t>
      </w:r>
      <w:r w:rsidR="0064682D" w:rsidRPr="00C53588">
        <w:rPr>
          <w:sz w:val="28"/>
          <w:szCs w:val="28"/>
        </w:rPr>
        <w:t>,</w:t>
      </w:r>
      <w:r w:rsidRPr="00C53588">
        <w:rPr>
          <w:sz w:val="28"/>
          <w:szCs w:val="28"/>
        </w:rPr>
        <w:t xml:space="preserve"> перемешивают</w:t>
      </w:r>
      <w:r w:rsidR="0064682D" w:rsidRPr="00C53588">
        <w:rPr>
          <w:sz w:val="28"/>
          <w:szCs w:val="28"/>
        </w:rPr>
        <w:t xml:space="preserve"> и фильтруют через фильтр </w:t>
      </w:r>
      <w:r w:rsidR="00EC0E99" w:rsidRPr="00C53588">
        <w:rPr>
          <w:sz w:val="28"/>
          <w:szCs w:val="28"/>
        </w:rPr>
        <w:t>«</w:t>
      </w:r>
      <w:r w:rsidR="0064682D" w:rsidRPr="00C53588">
        <w:rPr>
          <w:sz w:val="28"/>
          <w:szCs w:val="28"/>
        </w:rPr>
        <w:t>красная лента</w:t>
      </w:r>
      <w:r w:rsidR="00EC0E99" w:rsidRPr="00C53588">
        <w:rPr>
          <w:sz w:val="28"/>
          <w:szCs w:val="28"/>
        </w:rPr>
        <w:t>»</w:t>
      </w:r>
      <w:r w:rsidRPr="00C53588">
        <w:rPr>
          <w:sz w:val="28"/>
          <w:szCs w:val="28"/>
        </w:rPr>
        <w:t xml:space="preserve"> (испыту</w:t>
      </w:r>
      <w:r w:rsidRPr="00C53588">
        <w:rPr>
          <w:sz w:val="28"/>
          <w:szCs w:val="28"/>
        </w:rPr>
        <w:t>е</w:t>
      </w:r>
      <w:r w:rsidRPr="00C53588">
        <w:rPr>
          <w:sz w:val="28"/>
          <w:szCs w:val="28"/>
        </w:rPr>
        <w:t>мого раствор</w:t>
      </w:r>
      <w:r w:rsidR="00C53588" w:rsidRPr="00C53588">
        <w:rPr>
          <w:sz w:val="28"/>
          <w:szCs w:val="28"/>
        </w:rPr>
        <w:t xml:space="preserve"> А</w:t>
      </w:r>
      <w:r w:rsidRPr="00C53588">
        <w:rPr>
          <w:sz w:val="28"/>
          <w:szCs w:val="28"/>
        </w:rPr>
        <w:t>).</w:t>
      </w:r>
    </w:p>
    <w:p w:rsidR="00E5776F" w:rsidRPr="00C53588" w:rsidRDefault="00E5776F" w:rsidP="00E577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53588">
        <w:rPr>
          <w:sz w:val="28"/>
          <w:szCs w:val="28"/>
        </w:rPr>
        <w:t>1,0</w:t>
      </w:r>
      <w:r w:rsidR="00674D06" w:rsidRPr="00C53588">
        <w:rPr>
          <w:sz w:val="28"/>
          <w:szCs w:val="28"/>
        </w:rPr>
        <w:t> </w:t>
      </w:r>
      <w:r w:rsidRPr="00C53588">
        <w:rPr>
          <w:sz w:val="28"/>
          <w:szCs w:val="28"/>
        </w:rPr>
        <w:t>мл испытуемого раствора</w:t>
      </w:r>
      <w:proofErr w:type="gramStart"/>
      <w:r w:rsidRPr="00C53588">
        <w:rPr>
          <w:sz w:val="28"/>
          <w:szCs w:val="28"/>
        </w:rPr>
        <w:t xml:space="preserve"> </w:t>
      </w:r>
      <w:r w:rsidR="00C53588" w:rsidRPr="00C53588">
        <w:rPr>
          <w:sz w:val="28"/>
          <w:szCs w:val="28"/>
        </w:rPr>
        <w:t>А</w:t>
      </w:r>
      <w:proofErr w:type="gramEnd"/>
      <w:r w:rsidR="00C53588" w:rsidRPr="00C53588">
        <w:rPr>
          <w:sz w:val="28"/>
          <w:szCs w:val="28"/>
        </w:rPr>
        <w:t xml:space="preserve"> </w:t>
      </w:r>
      <w:r w:rsidRPr="00C53588">
        <w:rPr>
          <w:sz w:val="28"/>
          <w:szCs w:val="28"/>
        </w:rPr>
        <w:t>помещают в мерную колбу вместимостью 50</w:t>
      </w:r>
      <w:r w:rsidR="00674D06" w:rsidRPr="00C53588">
        <w:rPr>
          <w:sz w:val="28"/>
          <w:szCs w:val="28"/>
        </w:rPr>
        <w:t> </w:t>
      </w:r>
      <w:r w:rsidRPr="00C53588">
        <w:rPr>
          <w:sz w:val="28"/>
          <w:szCs w:val="28"/>
        </w:rPr>
        <w:t>мл, доводят объем раствора спиртом 96 % до метки и перемешивают (испытуемого раствор</w:t>
      </w:r>
      <w:r w:rsidR="00C53588" w:rsidRPr="00C53588">
        <w:rPr>
          <w:sz w:val="28"/>
          <w:szCs w:val="28"/>
        </w:rPr>
        <w:t xml:space="preserve"> Б</w:t>
      </w:r>
      <w:r w:rsidRPr="00C53588">
        <w:rPr>
          <w:sz w:val="28"/>
          <w:szCs w:val="28"/>
        </w:rPr>
        <w:t>).</w:t>
      </w:r>
    </w:p>
    <w:p w:rsidR="00E5776F" w:rsidRPr="00D52415" w:rsidRDefault="00E5776F" w:rsidP="00E577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53588">
        <w:rPr>
          <w:sz w:val="28"/>
          <w:szCs w:val="28"/>
        </w:rPr>
        <w:t>Оптическую плотность испытуемого раствора</w:t>
      </w:r>
      <w:proofErr w:type="gramStart"/>
      <w:r w:rsidRPr="00C53588">
        <w:rPr>
          <w:sz w:val="28"/>
          <w:szCs w:val="28"/>
        </w:rPr>
        <w:t xml:space="preserve"> </w:t>
      </w:r>
      <w:r w:rsidR="00C53588" w:rsidRPr="00C53588">
        <w:rPr>
          <w:sz w:val="28"/>
          <w:szCs w:val="28"/>
        </w:rPr>
        <w:t>Б</w:t>
      </w:r>
      <w:proofErr w:type="gramEnd"/>
      <w:r w:rsidR="00C53588" w:rsidRPr="00C53588">
        <w:rPr>
          <w:sz w:val="28"/>
          <w:szCs w:val="28"/>
        </w:rPr>
        <w:t xml:space="preserve"> </w:t>
      </w:r>
      <w:r w:rsidRPr="00C53588">
        <w:rPr>
          <w:sz w:val="28"/>
          <w:szCs w:val="28"/>
        </w:rPr>
        <w:t>измеряют на</w:t>
      </w:r>
      <w:r w:rsidRPr="00D52415">
        <w:rPr>
          <w:sz w:val="28"/>
          <w:szCs w:val="28"/>
        </w:rPr>
        <w:t xml:space="preserve"> спект</w:t>
      </w:r>
      <w:r w:rsidR="00674D06">
        <w:rPr>
          <w:sz w:val="28"/>
          <w:szCs w:val="28"/>
        </w:rPr>
        <w:t>рофотометре при длине волны 289 </w:t>
      </w:r>
      <w:r w:rsidRPr="00D52415">
        <w:rPr>
          <w:sz w:val="28"/>
          <w:szCs w:val="28"/>
        </w:rPr>
        <w:t>нм в кювете с толщиной слоя 10</w:t>
      </w:r>
      <w:r w:rsidR="00674D06">
        <w:rPr>
          <w:sz w:val="28"/>
          <w:szCs w:val="28"/>
        </w:rPr>
        <w:t> </w:t>
      </w:r>
      <w:r w:rsidRPr="00D52415">
        <w:rPr>
          <w:sz w:val="28"/>
          <w:szCs w:val="28"/>
        </w:rPr>
        <w:t>мм</w:t>
      </w:r>
      <w:r>
        <w:rPr>
          <w:sz w:val="28"/>
          <w:szCs w:val="28"/>
        </w:rPr>
        <w:t xml:space="preserve"> относительно раствора сравнения</w:t>
      </w:r>
      <w:r w:rsidRPr="00D52415">
        <w:rPr>
          <w:sz w:val="28"/>
          <w:szCs w:val="28"/>
        </w:rPr>
        <w:t>. В качестве раствора сравнения используют спирт 96</w:t>
      </w:r>
      <w:r w:rsidR="00674D06">
        <w:rPr>
          <w:sz w:val="28"/>
          <w:szCs w:val="28"/>
        </w:rPr>
        <w:t> </w:t>
      </w:r>
      <w:r w:rsidRPr="00D52415">
        <w:rPr>
          <w:sz w:val="28"/>
          <w:szCs w:val="28"/>
        </w:rPr>
        <w:t>%.</w:t>
      </w:r>
    </w:p>
    <w:p w:rsidR="00E5776F" w:rsidRPr="00D52415" w:rsidRDefault="00E5776F" w:rsidP="00E577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Параллельно </w:t>
      </w:r>
      <w:r>
        <w:rPr>
          <w:sz w:val="28"/>
          <w:szCs w:val="28"/>
        </w:rPr>
        <w:t xml:space="preserve">в </w:t>
      </w:r>
      <w:r w:rsidRPr="00181CAF">
        <w:rPr>
          <w:sz w:val="28"/>
          <w:szCs w:val="28"/>
        </w:rPr>
        <w:t>аналогичных</w:t>
      </w:r>
      <w:r>
        <w:rPr>
          <w:sz w:val="28"/>
          <w:szCs w:val="28"/>
        </w:rPr>
        <w:t xml:space="preserve"> условиях</w:t>
      </w:r>
      <w:r w:rsidRPr="00D52415">
        <w:rPr>
          <w:sz w:val="28"/>
          <w:szCs w:val="28"/>
        </w:rPr>
        <w:t xml:space="preserve"> измеряют оптическую п</w:t>
      </w:r>
      <w:r>
        <w:rPr>
          <w:sz w:val="28"/>
          <w:szCs w:val="28"/>
        </w:rPr>
        <w:t>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силибина</w:t>
      </w:r>
      <w:proofErr w:type="spellEnd"/>
      <w:r>
        <w:rPr>
          <w:sz w:val="28"/>
          <w:szCs w:val="28"/>
        </w:rPr>
        <w:t xml:space="preserve"> </w:t>
      </w:r>
      <w:r w:rsidRPr="00181CAF">
        <w:rPr>
          <w:sz w:val="28"/>
          <w:szCs w:val="28"/>
        </w:rPr>
        <w:t>относительно раствора сравнения</w:t>
      </w:r>
      <w:r>
        <w:rPr>
          <w:sz w:val="28"/>
          <w:szCs w:val="28"/>
        </w:rPr>
        <w:t>.</w:t>
      </w:r>
    </w:p>
    <w:p w:rsidR="0006246E" w:rsidRPr="00D52415" w:rsidRDefault="00E5776F" w:rsidP="00E577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proofErr w:type="spellStart"/>
      <w:r w:rsidRPr="00D52415">
        <w:rPr>
          <w:sz w:val="28"/>
          <w:szCs w:val="28"/>
        </w:rPr>
        <w:t>флаволигнанов</w:t>
      </w:r>
      <w:proofErr w:type="spellEnd"/>
      <w:r w:rsidRPr="00D52415">
        <w:rPr>
          <w:sz w:val="28"/>
          <w:szCs w:val="28"/>
        </w:rPr>
        <w:t xml:space="preserve"> в пересчете на </w:t>
      </w:r>
      <w:proofErr w:type="spellStart"/>
      <w:r w:rsidRPr="00D52415">
        <w:rPr>
          <w:sz w:val="28"/>
          <w:szCs w:val="28"/>
        </w:rPr>
        <w:t>силибин</w:t>
      </w:r>
      <w:proofErr w:type="spellEnd"/>
      <w:r w:rsidRPr="00D52415">
        <w:rPr>
          <w:sz w:val="28"/>
          <w:szCs w:val="28"/>
        </w:rPr>
        <w:t xml:space="preserve"> </w:t>
      </w:r>
      <w:r w:rsidR="007E401C">
        <w:rPr>
          <w:sz w:val="28"/>
          <w:szCs w:val="28"/>
        </w:rPr>
        <w:t>в препарате</w:t>
      </w:r>
      <w:r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 xml:space="preserve">) </w:t>
      </w:r>
      <w:r w:rsidR="007E401C">
        <w:rPr>
          <w:sz w:val="28"/>
          <w:szCs w:val="28"/>
        </w:rPr>
        <w:t xml:space="preserve">от заявленного количества </w:t>
      </w:r>
      <w:r w:rsidRPr="00D52415">
        <w:rPr>
          <w:sz w:val="28"/>
          <w:szCs w:val="28"/>
        </w:rPr>
        <w:t>вычисляют по формуле:</w:t>
      </w:r>
    </w:p>
    <w:p w:rsidR="00E5776F" w:rsidRPr="0006246E" w:rsidRDefault="00E5776F" w:rsidP="00E5776F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 ∙50∙1∙100∙Р∙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∙50∙1∙50∙ 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779"/>
        <w:gridCol w:w="420"/>
        <w:gridCol w:w="7735"/>
      </w:tblGrid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79" w:type="dxa"/>
          </w:tcPr>
          <w:p w:rsidR="0006246E" w:rsidRPr="00D454A0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C53588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 испытуемого раствора</w:t>
            </w:r>
            <w:proofErr w:type="gramStart"/>
            <w:r w:rsidR="00C5358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B700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СО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силибина</w:t>
            </w:r>
            <w:proofErr w:type="spell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454A0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0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СО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силибина</w:t>
            </w:r>
            <w:proofErr w:type="spell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г; 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растёртых таблеток,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СО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силибина</w:t>
            </w:r>
            <w:proofErr w:type="spell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</w:t>
            </w: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суммы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флаволигнанов</w:t>
            </w:r>
            <w:proofErr w:type="spell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пересчете на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силибин</w:t>
            </w:r>
            <w:proofErr w:type="spell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</w:t>
            </w: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таблетке,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246E" w:rsidRPr="00D52415" w:rsidRDefault="0006246E" w:rsidP="00E577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6246E" w:rsidRPr="0006246E" w:rsidRDefault="00E5776F" w:rsidP="00E5776F">
      <w:pPr>
        <w:pStyle w:val="15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46E">
        <w:rPr>
          <w:sz w:val="28"/>
          <w:szCs w:val="28"/>
        </w:rPr>
        <w:t xml:space="preserve">Допускается </w:t>
      </w:r>
      <w:r w:rsidR="00254CED" w:rsidRPr="0006246E">
        <w:rPr>
          <w:sz w:val="28"/>
          <w:szCs w:val="28"/>
        </w:rPr>
        <w:t>вычислять содержание</w:t>
      </w:r>
      <w:r w:rsidRPr="0006246E">
        <w:rPr>
          <w:sz w:val="28"/>
          <w:szCs w:val="28"/>
        </w:rPr>
        <w:t xml:space="preserve"> суммы </w:t>
      </w:r>
      <w:proofErr w:type="spellStart"/>
      <w:r w:rsidRPr="0006246E">
        <w:rPr>
          <w:sz w:val="28"/>
          <w:szCs w:val="28"/>
        </w:rPr>
        <w:t>флаволигнанов</w:t>
      </w:r>
      <w:proofErr w:type="spellEnd"/>
      <w:r w:rsidRPr="0006246E">
        <w:rPr>
          <w:sz w:val="28"/>
          <w:szCs w:val="28"/>
        </w:rPr>
        <w:t xml:space="preserve"> в пересчете на </w:t>
      </w:r>
      <w:proofErr w:type="spellStart"/>
      <w:r w:rsidRPr="0006246E">
        <w:rPr>
          <w:sz w:val="28"/>
          <w:szCs w:val="28"/>
        </w:rPr>
        <w:t>силибин</w:t>
      </w:r>
      <w:proofErr w:type="spellEnd"/>
      <w:r w:rsidRPr="0006246E">
        <w:rPr>
          <w:sz w:val="28"/>
          <w:szCs w:val="28"/>
        </w:rPr>
        <w:t xml:space="preserve"> </w:t>
      </w:r>
      <w:r w:rsidR="00254CED" w:rsidRPr="0006246E">
        <w:rPr>
          <w:sz w:val="28"/>
          <w:szCs w:val="28"/>
        </w:rPr>
        <w:t xml:space="preserve">в препарате </w:t>
      </w:r>
      <w:r w:rsidRPr="0006246E">
        <w:rPr>
          <w:sz w:val="28"/>
          <w:szCs w:val="28"/>
        </w:rPr>
        <w:t xml:space="preserve">с использованием величины удельного показателя поглощения </w:t>
      </w:r>
      <w:proofErr w:type="spellStart"/>
      <w:r w:rsidRPr="0006246E">
        <w:rPr>
          <w:sz w:val="28"/>
          <w:szCs w:val="28"/>
        </w:rPr>
        <w:t>силибина</w:t>
      </w:r>
      <w:proofErr w:type="spellEnd"/>
      <w:r w:rsidRPr="0006246E">
        <w:rPr>
          <w:sz w:val="28"/>
          <w:szCs w:val="28"/>
        </w:rPr>
        <w:t xml:space="preserve"> по формуле:</w:t>
      </w:r>
    </w:p>
    <w:p w:rsidR="00E5776F" w:rsidRPr="0006246E" w:rsidRDefault="00E5776F" w:rsidP="00E5776F">
      <w:pPr>
        <w:pStyle w:val="15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555,6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06246E" w:rsidRDefault="0006246E" w:rsidP="00E5776F">
      <w:pPr>
        <w:pStyle w:val="15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779"/>
        <w:gridCol w:w="420"/>
        <w:gridCol w:w="7735"/>
      </w:tblGrid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79" w:type="dxa"/>
          </w:tcPr>
          <w:p w:rsidR="0006246E" w:rsidRPr="00D454A0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9D3556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9D355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550910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1см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Default="0006246E" w:rsidP="00765978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раствора СО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силибина</w:t>
            </w:r>
            <w:proofErr w:type="spell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289 нм, равный 450;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06246E" w:rsidRDefault="0006246E" w:rsidP="0076597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765978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растёртых таблеток,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06246E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06246E" w:rsidTr="0006246E">
        <w:tc>
          <w:tcPr>
            <w:tcW w:w="635" w:type="dxa"/>
          </w:tcPr>
          <w:p w:rsidR="0006246E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06246E" w:rsidRPr="007B7006" w:rsidRDefault="0006246E" w:rsidP="00765978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06246E" w:rsidRPr="008B24BD" w:rsidRDefault="0006246E" w:rsidP="00765978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5" w:type="dxa"/>
          </w:tcPr>
          <w:p w:rsidR="0006246E" w:rsidRPr="0006246E" w:rsidRDefault="0006246E" w:rsidP="009D3556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суммы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флаволигнанов</w:t>
            </w:r>
            <w:proofErr w:type="spellEnd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пересчете на </w:t>
            </w:r>
            <w:proofErr w:type="spell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силибин</w:t>
            </w:r>
            <w:proofErr w:type="spell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</w:t>
            </w:r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таблетке, </w:t>
            </w:r>
            <w:proofErr w:type="gramStart"/>
            <w:r w:rsidRPr="0006246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9D355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246E" w:rsidRPr="00D23761" w:rsidRDefault="0006246E" w:rsidP="00E5776F">
      <w:pPr>
        <w:pStyle w:val="15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Cs w:val="28"/>
        </w:rPr>
      </w:pP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9525FA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35" w:rsidRDefault="002B1135">
      <w:r>
        <w:separator/>
      </w:r>
    </w:p>
  </w:endnote>
  <w:endnote w:type="continuationSeparator" w:id="0">
    <w:p w:rsidR="002B1135" w:rsidRDefault="002B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550910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C0137B">
      <w:rPr>
        <w:noProof/>
        <w:sz w:val="28"/>
        <w:szCs w:val="28"/>
      </w:rPr>
      <w:t>4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E169D1" w:rsidRDefault="00550910">
    <w:pPr>
      <w:pStyle w:val="ab"/>
      <w:jc w:val="center"/>
      <w:rPr>
        <w:sz w:val="28"/>
        <w:szCs w:val="28"/>
      </w:rPr>
    </w:pPr>
    <w:r w:rsidRPr="00E169D1">
      <w:rPr>
        <w:sz w:val="28"/>
        <w:szCs w:val="28"/>
      </w:rPr>
      <w:fldChar w:fldCharType="begin"/>
    </w:r>
    <w:r w:rsidR="009A09D8" w:rsidRPr="00E169D1">
      <w:rPr>
        <w:sz w:val="28"/>
        <w:szCs w:val="28"/>
      </w:rPr>
      <w:instrText xml:space="preserve"> PAGE   \* MERGEFORMAT </w:instrText>
    </w:r>
    <w:r w:rsidRPr="00E169D1">
      <w:rPr>
        <w:sz w:val="28"/>
        <w:szCs w:val="28"/>
      </w:rPr>
      <w:fldChar w:fldCharType="separate"/>
    </w:r>
    <w:r w:rsidR="00C0137B">
      <w:rPr>
        <w:noProof/>
        <w:sz w:val="28"/>
        <w:szCs w:val="28"/>
      </w:rPr>
      <w:t>1</w:t>
    </w:r>
    <w:r w:rsidRPr="00E169D1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35" w:rsidRDefault="002B1135">
      <w:r>
        <w:separator/>
      </w:r>
    </w:p>
  </w:footnote>
  <w:footnote w:type="continuationSeparator" w:id="0">
    <w:p w:rsidR="002B1135" w:rsidRDefault="002B1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2F"/>
    <w:rsid w:val="00024062"/>
    <w:rsid w:val="00025273"/>
    <w:rsid w:val="00030BFB"/>
    <w:rsid w:val="00032F91"/>
    <w:rsid w:val="00035B0C"/>
    <w:rsid w:val="000440B9"/>
    <w:rsid w:val="000445BC"/>
    <w:rsid w:val="000512E8"/>
    <w:rsid w:val="00052680"/>
    <w:rsid w:val="000533DC"/>
    <w:rsid w:val="0006246E"/>
    <w:rsid w:val="00063F2A"/>
    <w:rsid w:val="0006570E"/>
    <w:rsid w:val="00065E3A"/>
    <w:rsid w:val="0006691E"/>
    <w:rsid w:val="00067FD6"/>
    <w:rsid w:val="000703F0"/>
    <w:rsid w:val="0007298B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5F5F"/>
    <w:rsid w:val="000A65C8"/>
    <w:rsid w:val="000A6FD4"/>
    <w:rsid w:val="000A76F5"/>
    <w:rsid w:val="000B4113"/>
    <w:rsid w:val="000B4CD9"/>
    <w:rsid w:val="000C2175"/>
    <w:rsid w:val="000C40EC"/>
    <w:rsid w:val="000C424F"/>
    <w:rsid w:val="000C5130"/>
    <w:rsid w:val="000C7308"/>
    <w:rsid w:val="000D2250"/>
    <w:rsid w:val="000D22ED"/>
    <w:rsid w:val="000E6678"/>
    <w:rsid w:val="000F01B6"/>
    <w:rsid w:val="000F2B01"/>
    <w:rsid w:val="000F47DE"/>
    <w:rsid w:val="00102E67"/>
    <w:rsid w:val="0010521A"/>
    <w:rsid w:val="00106140"/>
    <w:rsid w:val="001108BC"/>
    <w:rsid w:val="00110D18"/>
    <w:rsid w:val="0011179E"/>
    <w:rsid w:val="00114331"/>
    <w:rsid w:val="001147E2"/>
    <w:rsid w:val="00114C60"/>
    <w:rsid w:val="0012035D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60B10"/>
    <w:rsid w:val="00160B26"/>
    <w:rsid w:val="001626F8"/>
    <w:rsid w:val="00164B1F"/>
    <w:rsid w:val="00166567"/>
    <w:rsid w:val="00167D0F"/>
    <w:rsid w:val="00171C5A"/>
    <w:rsid w:val="00175390"/>
    <w:rsid w:val="00182B4D"/>
    <w:rsid w:val="00183C8B"/>
    <w:rsid w:val="00191153"/>
    <w:rsid w:val="00194150"/>
    <w:rsid w:val="00194E10"/>
    <w:rsid w:val="001A08BE"/>
    <w:rsid w:val="001A12A5"/>
    <w:rsid w:val="001A1A61"/>
    <w:rsid w:val="001A1C9A"/>
    <w:rsid w:val="001A4BA8"/>
    <w:rsid w:val="001A5EE4"/>
    <w:rsid w:val="001B2EB6"/>
    <w:rsid w:val="001B3091"/>
    <w:rsid w:val="001C4121"/>
    <w:rsid w:val="001C73D3"/>
    <w:rsid w:val="001D53A5"/>
    <w:rsid w:val="001D6786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7D1B"/>
    <w:rsid w:val="0024424F"/>
    <w:rsid w:val="0024504A"/>
    <w:rsid w:val="002451FE"/>
    <w:rsid w:val="0024597D"/>
    <w:rsid w:val="00253712"/>
    <w:rsid w:val="00254CED"/>
    <w:rsid w:val="00263C6C"/>
    <w:rsid w:val="00264C8A"/>
    <w:rsid w:val="00265073"/>
    <w:rsid w:val="002728C6"/>
    <w:rsid w:val="00272941"/>
    <w:rsid w:val="002820EB"/>
    <w:rsid w:val="002826B0"/>
    <w:rsid w:val="00285D1B"/>
    <w:rsid w:val="00286B6F"/>
    <w:rsid w:val="00291915"/>
    <w:rsid w:val="0029282F"/>
    <w:rsid w:val="00293DBA"/>
    <w:rsid w:val="002A1D4B"/>
    <w:rsid w:val="002A2470"/>
    <w:rsid w:val="002B09A4"/>
    <w:rsid w:val="002B1135"/>
    <w:rsid w:val="002B273D"/>
    <w:rsid w:val="002B42C0"/>
    <w:rsid w:val="002B5360"/>
    <w:rsid w:val="002C10A3"/>
    <w:rsid w:val="002C2B72"/>
    <w:rsid w:val="002C5286"/>
    <w:rsid w:val="002C5CB4"/>
    <w:rsid w:val="002C707F"/>
    <w:rsid w:val="002C70DA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4F0C"/>
    <w:rsid w:val="002F51BF"/>
    <w:rsid w:val="0030442F"/>
    <w:rsid w:val="00304795"/>
    <w:rsid w:val="00305A88"/>
    <w:rsid w:val="00320E7D"/>
    <w:rsid w:val="00325180"/>
    <w:rsid w:val="00333DE7"/>
    <w:rsid w:val="00336AAE"/>
    <w:rsid w:val="00337110"/>
    <w:rsid w:val="00342488"/>
    <w:rsid w:val="00344D82"/>
    <w:rsid w:val="0034543A"/>
    <w:rsid w:val="00346C15"/>
    <w:rsid w:val="00350D76"/>
    <w:rsid w:val="00350F10"/>
    <w:rsid w:val="00350FCC"/>
    <w:rsid w:val="00353558"/>
    <w:rsid w:val="00360642"/>
    <w:rsid w:val="003616E4"/>
    <w:rsid w:val="00373705"/>
    <w:rsid w:val="00376000"/>
    <w:rsid w:val="00376D06"/>
    <w:rsid w:val="0038227B"/>
    <w:rsid w:val="00382A57"/>
    <w:rsid w:val="00387452"/>
    <w:rsid w:val="00392B81"/>
    <w:rsid w:val="00396170"/>
    <w:rsid w:val="003A2BFF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170B6"/>
    <w:rsid w:val="00422331"/>
    <w:rsid w:val="00427A72"/>
    <w:rsid w:val="00432D33"/>
    <w:rsid w:val="00434E83"/>
    <w:rsid w:val="0043549C"/>
    <w:rsid w:val="00437000"/>
    <w:rsid w:val="004429C0"/>
    <w:rsid w:val="00444836"/>
    <w:rsid w:val="004461BF"/>
    <w:rsid w:val="004502F9"/>
    <w:rsid w:val="004512FC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2FA"/>
    <w:rsid w:val="0051618C"/>
    <w:rsid w:val="005168DB"/>
    <w:rsid w:val="00537721"/>
    <w:rsid w:val="0054312D"/>
    <w:rsid w:val="005454B1"/>
    <w:rsid w:val="00550910"/>
    <w:rsid w:val="00566D8E"/>
    <w:rsid w:val="0056782E"/>
    <w:rsid w:val="0057033B"/>
    <w:rsid w:val="005738DB"/>
    <w:rsid w:val="00576B2E"/>
    <w:rsid w:val="0058116E"/>
    <w:rsid w:val="005857E9"/>
    <w:rsid w:val="005876B4"/>
    <w:rsid w:val="0059366E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E6844"/>
    <w:rsid w:val="005E6AAE"/>
    <w:rsid w:val="005F1402"/>
    <w:rsid w:val="005F4589"/>
    <w:rsid w:val="005F553E"/>
    <w:rsid w:val="00603C81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22BE"/>
    <w:rsid w:val="0063373D"/>
    <w:rsid w:val="00637C4F"/>
    <w:rsid w:val="00646827"/>
    <w:rsid w:val="0064682D"/>
    <w:rsid w:val="00650F55"/>
    <w:rsid w:val="00652B18"/>
    <w:rsid w:val="00652E84"/>
    <w:rsid w:val="00655752"/>
    <w:rsid w:val="00663A3A"/>
    <w:rsid w:val="0066501A"/>
    <w:rsid w:val="0066608E"/>
    <w:rsid w:val="00667C5F"/>
    <w:rsid w:val="00670B47"/>
    <w:rsid w:val="0067214F"/>
    <w:rsid w:val="0067459D"/>
    <w:rsid w:val="00674654"/>
    <w:rsid w:val="00674D06"/>
    <w:rsid w:val="00684173"/>
    <w:rsid w:val="00684581"/>
    <w:rsid w:val="00686148"/>
    <w:rsid w:val="00687B3E"/>
    <w:rsid w:val="00690BD6"/>
    <w:rsid w:val="00694B3B"/>
    <w:rsid w:val="006968E5"/>
    <w:rsid w:val="006A25FB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279B"/>
    <w:rsid w:val="006D39D9"/>
    <w:rsid w:val="006D468A"/>
    <w:rsid w:val="006D7C6C"/>
    <w:rsid w:val="006E5BD5"/>
    <w:rsid w:val="006E6AB5"/>
    <w:rsid w:val="006F0289"/>
    <w:rsid w:val="006F0FD2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7C11"/>
    <w:rsid w:val="00737133"/>
    <w:rsid w:val="00743FF0"/>
    <w:rsid w:val="007459DF"/>
    <w:rsid w:val="007529BD"/>
    <w:rsid w:val="00763922"/>
    <w:rsid w:val="007642A2"/>
    <w:rsid w:val="00764465"/>
    <w:rsid w:val="00776ADA"/>
    <w:rsid w:val="007809E9"/>
    <w:rsid w:val="0078551B"/>
    <w:rsid w:val="0078657A"/>
    <w:rsid w:val="00790947"/>
    <w:rsid w:val="007A01E4"/>
    <w:rsid w:val="007A08BC"/>
    <w:rsid w:val="007A17EC"/>
    <w:rsid w:val="007A529C"/>
    <w:rsid w:val="007A687D"/>
    <w:rsid w:val="007A75A1"/>
    <w:rsid w:val="007B4535"/>
    <w:rsid w:val="007D2B2D"/>
    <w:rsid w:val="007D33D9"/>
    <w:rsid w:val="007D5B81"/>
    <w:rsid w:val="007D74C8"/>
    <w:rsid w:val="007D771F"/>
    <w:rsid w:val="007E2D5D"/>
    <w:rsid w:val="007E401C"/>
    <w:rsid w:val="007E7045"/>
    <w:rsid w:val="007F1927"/>
    <w:rsid w:val="008000A4"/>
    <w:rsid w:val="008008E6"/>
    <w:rsid w:val="008008FB"/>
    <w:rsid w:val="008057FB"/>
    <w:rsid w:val="008118AE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54380"/>
    <w:rsid w:val="00862430"/>
    <w:rsid w:val="00863278"/>
    <w:rsid w:val="00864C9C"/>
    <w:rsid w:val="00865FD3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D1EEF"/>
    <w:rsid w:val="008E19AB"/>
    <w:rsid w:val="008F00FC"/>
    <w:rsid w:val="009018B0"/>
    <w:rsid w:val="0090359B"/>
    <w:rsid w:val="009073A2"/>
    <w:rsid w:val="00912114"/>
    <w:rsid w:val="009214B0"/>
    <w:rsid w:val="00924016"/>
    <w:rsid w:val="009261B9"/>
    <w:rsid w:val="00926DB6"/>
    <w:rsid w:val="0092740B"/>
    <w:rsid w:val="00931348"/>
    <w:rsid w:val="00931AC0"/>
    <w:rsid w:val="00933E35"/>
    <w:rsid w:val="0093651A"/>
    <w:rsid w:val="009367FA"/>
    <w:rsid w:val="009418F1"/>
    <w:rsid w:val="009443A1"/>
    <w:rsid w:val="00945B46"/>
    <w:rsid w:val="009513B9"/>
    <w:rsid w:val="009525FA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D1786"/>
    <w:rsid w:val="009D3556"/>
    <w:rsid w:val="009D46DF"/>
    <w:rsid w:val="009D6D4A"/>
    <w:rsid w:val="009D776A"/>
    <w:rsid w:val="009E03B2"/>
    <w:rsid w:val="009E05FA"/>
    <w:rsid w:val="009E1336"/>
    <w:rsid w:val="009E150A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0505F"/>
    <w:rsid w:val="00A10195"/>
    <w:rsid w:val="00A12D3B"/>
    <w:rsid w:val="00A12F16"/>
    <w:rsid w:val="00A14FA9"/>
    <w:rsid w:val="00A2004F"/>
    <w:rsid w:val="00A20421"/>
    <w:rsid w:val="00A2124F"/>
    <w:rsid w:val="00A228B8"/>
    <w:rsid w:val="00A2440F"/>
    <w:rsid w:val="00A26E42"/>
    <w:rsid w:val="00A32411"/>
    <w:rsid w:val="00A40A7C"/>
    <w:rsid w:val="00A42E95"/>
    <w:rsid w:val="00A50BAA"/>
    <w:rsid w:val="00A5404E"/>
    <w:rsid w:val="00A65AA0"/>
    <w:rsid w:val="00A7211F"/>
    <w:rsid w:val="00A75B41"/>
    <w:rsid w:val="00A803EE"/>
    <w:rsid w:val="00A808C8"/>
    <w:rsid w:val="00A93866"/>
    <w:rsid w:val="00A93905"/>
    <w:rsid w:val="00A93E6D"/>
    <w:rsid w:val="00A94963"/>
    <w:rsid w:val="00A955F0"/>
    <w:rsid w:val="00A965B6"/>
    <w:rsid w:val="00AA2B5C"/>
    <w:rsid w:val="00AA782C"/>
    <w:rsid w:val="00AB17A5"/>
    <w:rsid w:val="00AB63FC"/>
    <w:rsid w:val="00AB6583"/>
    <w:rsid w:val="00AB67A3"/>
    <w:rsid w:val="00AC1840"/>
    <w:rsid w:val="00AC51B5"/>
    <w:rsid w:val="00AD2AF6"/>
    <w:rsid w:val="00AD34DA"/>
    <w:rsid w:val="00AD3853"/>
    <w:rsid w:val="00AD4990"/>
    <w:rsid w:val="00AD4AEF"/>
    <w:rsid w:val="00AE2845"/>
    <w:rsid w:val="00AE310C"/>
    <w:rsid w:val="00AE3F06"/>
    <w:rsid w:val="00AE4081"/>
    <w:rsid w:val="00AE4956"/>
    <w:rsid w:val="00AF17A6"/>
    <w:rsid w:val="00AF3A32"/>
    <w:rsid w:val="00AF5D20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5F71"/>
    <w:rsid w:val="00B628A3"/>
    <w:rsid w:val="00B630A7"/>
    <w:rsid w:val="00B65314"/>
    <w:rsid w:val="00B6637D"/>
    <w:rsid w:val="00B66679"/>
    <w:rsid w:val="00B76097"/>
    <w:rsid w:val="00B80083"/>
    <w:rsid w:val="00B81ACA"/>
    <w:rsid w:val="00B835AD"/>
    <w:rsid w:val="00B86695"/>
    <w:rsid w:val="00B87364"/>
    <w:rsid w:val="00B87B6A"/>
    <w:rsid w:val="00B9486F"/>
    <w:rsid w:val="00B95FD3"/>
    <w:rsid w:val="00B97B75"/>
    <w:rsid w:val="00BB0885"/>
    <w:rsid w:val="00BB26F4"/>
    <w:rsid w:val="00BB28A1"/>
    <w:rsid w:val="00BB427B"/>
    <w:rsid w:val="00BB6E04"/>
    <w:rsid w:val="00BB7A46"/>
    <w:rsid w:val="00BC0965"/>
    <w:rsid w:val="00BC295F"/>
    <w:rsid w:val="00BD7424"/>
    <w:rsid w:val="00BE2EEB"/>
    <w:rsid w:val="00BF0B35"/>
    <w:rsid w:val="00BF0D1A"/>
    <w:rsid w:val="00BF67C3"/>
    <w:rsid w:val="00BF6DF2"/>
    <w:rsid w:val="00C0137B"/>
    <w:rsid w:val="00C016EB"/>
    <w:rsid w:val="00C01CE2"/>
    <w:rsid w:val="00C024BA"/>
    <w:rsid w:val="00C03C34"/>
    <w:rsid w:val="00C0650F"/>
    <w:rsid w:val="00C06DB6"/>
    <w:rsid w:val="00C10324"/>
    <w:rsid w:val="00C1076A"/>
    <w:rsid w:val="00C1562C"/>
    <w:rsid w:val="00C17E84"/>
    <w:rsid w:val="00C2020E"/>
    <w:rsid w:val="00C21602"/>
    <w:rsid w:val="00C23AFB"/>
    <w:rsid w:val="00C24EE9"/>
    <w:rsid w:val="00C26054"/>
    <w:rsid w:val="00C32FDB"/>
    <w:rsid w:val="00C3759A"/>
    <w:rsid w:val="00C37E00"/>
    <w:rsid w:val="00C42ED3"/>
    <w:rsid w:val="00C4477F"/>
    <w:rsid w:val="00C4795E"/>
    <w:rsid w:val="00C53588"/>
    <w:rsid w:val="00C5362F"/>
    <w:rsid w:val="00C562D9"/>
    <w:rsid w:val="00C610A8"/>
    <w:rsid w:val="00C61E0D"/>
    <w:rsid w:val="00C650C8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A1A93"/>
    <w:rsid w:val="00CA5015"/>
    <w:rsid w:val="00CA755A"/>
    <w:rsid w:val="00CA7DAB"/>
    <w:rsid w:val="00CB1768"/>
    <w:rsid w:val="00CB3E4E"/>
    <w:rsid w:val="00CC176B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20B1"/>
    <w:rsid w:val="00CF6F2F"/>
    <w:rsid w:val="00D0511F"/>
    <w:rsid w:val="00D05B5A"/>
    <w:rsid w:val="00D14311"/>
    <w:rsid w:val="00D23761"/>
    <w:rsid w:val="00D2396B"/>
    <w:rsid w:val="00D27A09"/>
    <w:rsid w:val="00D31331"/>
    <w:rsid w:val="00D31E55"/>
    <w:rsid w:val="00D35295"/>
    <w:rsid w:val="00D37915"/>
    <w:rsid w:val="00D4207F"/>
    <w:rsid w:val="00D50BAD"/>
    <w:rsid w:val="00D525DC"/>
    <w:rsid w:val="00D5723F"/>
    <w:rsid w:val="00D6241D"/>
    <w:rsid w:val="00D63E4D"/>
    <w:rsid w:val="00D67555"/>
    <w:rsid w:val="00D71FF0"/>
    <w:rsid w:val="00D739C3"/>
    <w:rsid w:val="00D73CF0"/>
    <w:rsid w:val="00D754EE"/>
    <w:rsid w:val="00D82CAC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17EFB"/>
    <w:rsid w:val="00E20B48"/>
    <w:rsid w:val="00E26B9C"/>
    <w:rsid w:val="00E27A87"/>
    <w:rsid w:val="00E354C9"/>
    <w:rsid w:val="00E35837"/>
    <w:rsid w:val="00E40AB1"/>
    <w:rsid w:val="00E53FD9"/>
    <w:rsid w:val="00E548E9"/>
    <w:rsid w:val="00E57358"/>
    <w:rsid w:val="00E5776F"/>
    <w:rsid w:val="00E60058"/>
    <w:rsid w:val="00E67018"/>
    <w:rsid w:val="00E671AA"/>
    <w:rsid w:val="00E712E9"/>
    <w:rsid w:val="00E718F4"/>
    <w:rsid w:val="00E72226"/>
    <w:rsid w:val="00E83BC8"/>
    <w:rsid w:val="00E84AD3"/>
    <w:rsid w:val="00E850F5"/>
    <w:rsid w:val="00EA3A36"/>
    <w:rsid w:val="00EA67D3"/>
    <w:rsid w:val="00EB1960"/>
    <w:rsid w:val="00EB418F"/>
    <w:rsid w:val="00EB66B3"/>
    <w:rsid w:val="00EC0E99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F0126A"/>
    <w:rsid w:val="00F02685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C0F"/>
    <w:rsid w:val="00FB0EC1"/>
    <w:rsid w:val="00FB1C44"/>
    <w:rsid w:val="00FB1FE3"/>
    <w:rsid w:val="00FB44FA"/>
    <w:rsid w:val="00FB69F0"/>
    <w:rsid w:val="00FC6D05"/>
    <w:rsid w:val="00FC79B4"/>
    <w:rsid w:val="00FD177D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a">
    <w:name w:val="Strong"/>
    <w:basedOn w:val="a0"/>
    <w:uiPriority w:val="22"/>
    <w:qFormat/>
    <w:locked/>
    <w:rsid w:val="00F02685"/>
    <w:rPr>
      <w:b/>
      <w:bCs/>
    </w:rPr>
  </w:style>
  <w:style w:type="paragraph" w:customStyle="1" w:styleId="220">
    <w:name w:val="Основной текст 22"/>
    <w:basedOn w:val="a"/>
    <w:rsid w:val="00E5776F"/>
    <w:pPr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eastAsia="ru-RU"/>
    </w:rPr>
  </w:style>
  <w:style w:type="character" w:customStyle="1" w:styleId="80">
    <w:name w:val="Основной текст8"/>
    <w:basedOn w:val="a0"/>
    <w:rsid w:val="0006246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4C3F-E00E-460B-B4CD-3016ADD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4</cp:revision>
  <cp:lastPrinted>2018-07-19T11:11:00Z</cp:lastPrinted>
  <dcterms:created xsi:type="dcterms:W3CDTF">2018-07-27T13:44:00Z</dcterms:created>
  <dcterms:modified xsi:type="dcterms:W3CDTF">2018-08-13T12:47:00Z</dcterms:modified>
</cp:coreProperties>
</file>