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C" w:rsidRPr="000A2F08" w:rsidRDefault="007E795C" w:rsidP="007E795C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</w:p>
    <w:p w:rsidR="0041540B" w:rsidRPr="000A2F08" w:rsidRDefault="0041540B" w:rsidP="007E795C">
      <w:pPr>
        <w:pBdr>
          <w:top w:val="single" w:sz="4" w:space="1" w:color="auto"/>
        </w:pBdr>
        <w:tabs>
          <w:tab w:val="left" w:pos="5550"/>
        </w:tabs>
        <w:rPr>
          <w:rStyle w:val="11pt"/>
          <w:b/>
          <w:color w:val="000000" w:themeColor="text1"/>
          <w:spacing w:val="-3"/>
          <w:sz w:val="28"/>
          <w:szCs w:val="28"/>
        </w:rPr>
      </w:pP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 xml:space="preserve">Интерферон </w:t>
      </w:r>
      <w:r w:rsidR="0078014D" w:rsidRPr="000A2F08">
        <w:rPr>
          <w:rStyle w:val="11pt"/>
          <w:b/>
          <w:color w:val="000000" w:themeColor="text1"/>
          <w:spacing w:val="-3"/>
          <w:sz w:val="28"/>
          <w:szCs w:val="28"/>
        </w:rPr>
        <w:t>альфа-2</w:t>
      </w:r>
      <w:r w:rsidRPr="000A2F08">
        <w:rPr>
          <w:rStyle w:val="11pt"/>
          <w:b/>
          <w:color w:val="000000" w:themeColor="text1"/>
          <w:spacing w:val="-3"/>
          <w:sz w:val="28"/>
          <w:szCs w:val="28"/>
          <w:lang w:val="en-US"/>
        </w:rPr>
        <w:t>b</w:t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>с</w:t>
      </w:r>
      <w:r w:rsidR="008B185A" w:rsidRPr="000A2F08">
        <w:rPr>
          <w:rStyle w:val="11pt"/>
          <w:b/>
          <w:color w:val="000000" w:themeColor="text1"/>
          <w:spacing w:val="-3"/>
          <w:sz w:val="28"/>
          <w:szCs w:val="28"/>
        </w:rPr>
        <w:t>пре</w:t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>й</w:t>
      </w:r>
      <w:proofErr w:type="spellEnd"/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AF3769"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>ФС</w:t>
      </w:r>
    </w:p>
    <w:p w:rsidR="0041540B" w:rsidRPr="000A2F08" w:rsidRDefault="0041540B" w:rsidP="007E795C">
      <w:pPr>
        <w:pBdr>
          <w:bottom w:val="single" w:sz="4" w:space="1" w:color="auto"/>
        </w:pBdr>
        <w:tabs>
          <w:tab w:val="left" w:pos="555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>назальный дозированный</w:t>
      </w:r>
      <w:proofErr w:type="gramStart"/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0A2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0A2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</w:t>
      </w:r>
      <w:r w:rsidRPr="000A2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0A2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вые</w:t>
      </w:r>
    </w:p>
    <w:p w:rsidR="007E795C" w:rsidRPr="007E795C" w:rsidRDefault="007E795C" w:rsidP="007E795C">
      <w:pPr>
        <w:pBdr>
          <w:bottom w:val="single" w:sz="4" w:space="1" w:color="auto"/>
        </w:pBdr>
        <w:tabs>
          <w:tab w:val="left" w:pos="5550"/>
        </w:tabs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7D569F" w:rsidRPr="007E795C" w:rsidRDefault="007D569F" w:rsidP="007D569F">
      <w:pPr>
        <w:rPr>
          <w:color w:val="000000" w:themeColor="text1"/>
          <w:spacing w:val="-1"/>
          <w:sz w:val="28"/>
          <w:szCs w:val="28"/>
          <w:u w:val="single"/>
        </w:rPr>
      </w:pPr>
    </w:p>
    <w:p w:rsidR="00C86554" w:rsidRPr="007E795C" w:rsidRDefault="0041540B" w:rsidP="007D569F">
      <w:pPr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E795C">
        <w:rPr>
          <w:rStyle w:val="11pt"/>
          <w:color w:val="000000" w:themeColor="text1"/>
          <w:spacing w:val="-3"/>
          <w:sz w:val="28"/>
          <w:szCs w:val="28"/>
        </w:rPr>
        <w:t>Настоящая фармакопейная стать</w:t>
      </w:r>
      <w:r w:rsidR="00432BDE" w:rsidRPr="007E795C">
        <w:rPr>
          <w:rStyle w:val="11pt"/>
          <w:color w:val="000000" w:themeColor="text1"/>
          <w:spacing w:val="-3"/>
          <w:sz w:val="28"/>
          <w:szCs w:val="28"/>
        </w:rPr>
        <w:t xml:space="preserve">я распространяется на препарат </w:t>
      </w:r>
      <w:r w:rsidR="00D04C82" w:rsidRPr="007E795C">
        <w:rPr>
          <w:rStyle w:val="11pt"/>
          <w:color w:val="000000" w:themeColor="text1"/>
          <w:spacing w:val="-3"/>
          <w:sz w:val="28"/>
          <w:szCs w:val="28"/>
        </w:rPr>
        <w:t>«И</w:t>
      </w:r>
      <w:r w:rsidR="0048689C" w:rsidRPr="007E795C">
        <w:rPr>
          <w:rStyle w:val="11pt"/>
          <w:color w:val="000000" w:themeColor="text1"/>
          <w:spacing w:val="-3"/>
          <w:sz w:val="28"/>
          <w:szCs w:val="28"/>
        </w:rPr>
        <w:t>н</w:t>
      </w:r>
      <w:r w:rsidR="0048689C" w:rsidRPr="007E795C">
        <w:rPr>
          <w:rStyle w:val="11pt"/>
          <w:color w:val="000000" w:themeColor="text1"/>
          <w:spacing w:val="-3"/>
          <w:sz w:val="28"/>
          <w:szCs w:val="28"/>
        </w:rPr>
        <w:t>терферон альфа - 2</w:t>
      </w:r>
      <w:r w:rsidR="0048689C" w:rsidRPr="007E795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48689C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8B185A" w:rsidRPr="007E795C">
        <w:rPr>
          <w:rStyle w:val="11pt"/>
          <w:color w:val="000000" w:themeColor="text1"/>
          <w:spacing w:val="-3"/>
          <w:sz w:val="28"/>
          <w:szCs w:val="28"/>
        </w:rPr>
        <w:t>спре</w:t>
      </w:r>
      <w:r w:rsidR="00D04C82" w:rsidRPr="007E795C">
        <w:rPr>
          <w:rStyle w:val="11pt"/>
          <w:color w:val="000000" w:themeColor="text1"/>
          <w:spacing w:val="-3"/>
          <w:sz w:val="28"/>
          <w:szCs w:val="28"/>
        </w:rPr>
        <w:t>й</w:t>
      </w:r>
      <w:proofErr w:type="spellEnd"/>
      <w:r w:rsidR="00D04C82" w:rsidRPr="007E795C">
        <w:rPr>
          <w:rStyle w:val="11pt"/>
          <w:color w:val="000000" w:themeColor="text1"/>
          <w:spacing w:val="-3"/>
          <w:sz w:val="28"/>
          <w:szCs w:val="28"/>
        </w:rPr>
        <w:t xml:space="preserve"> назальный дозированный». А</w:t>
      </w:r>
      <w:r w:rsidR="0048689C" w:rsidRPr="007E795C">
        <w:rPr>
          <w:rStyle w:val="11pt"/>
          <w:color w:val="000000" w:themeColor="text1"/>
          <w:spacing w:val="-3"/>
          <w:sz w:val="28"/>
          <w:szCs w:val="28"/>
        </w:rPr>
        <w:t xml:space="preserve">ктивным веществом препарата является </w:t>
      </w:r>
      <w:r w:rsidR="0078014D" w:rsidRPr="007E795C">
        <w:rPr>
          <w:rStyle w:val="11pt"/>
          <w:color w:val="000000" w:themeColor="text1"/>
          <w:spacing w:val="-3"/>
          <w:sz w:val="28"/>
          <w:szCs w:val="28"/>
        </w:rPr>
        <w:t xml:space="preserve">интерферон </w:t>
      </w:r>
      <w:r w:rsidR="00066DFB" w:rsidRPr="007E795C">
        <w:rPr>
          <w:rStyle w:val="11pt"/>
          <w:color w:val="000000" w:themeColor="text1"/>
          <w:spacing w:val="-3"/>
          <w:sz w:val="28"/>
          <w:szCs w:val="28"/>
        </w:rPr>
        <w:t xml:space="preserve">человеческий </w:t>
      </w:r>
      <w:proofErr w:type="spellStart"/>
      <w:r w:rsidR="00066DFB" w:rsidRPr="007E795C">
        <w:rPr>
          <w:rStyle w:val="11pt"/>
          <w:color w:val="000000" w:themeColor="text1"/>
          <w:spacing w:val="-3"/>
          <w:sz w:val="28"/>
          <w:szCs w:val="28"/>
        </w:rPr>
        <w:t>рекомбинантный</w:t>
      </w:r>
      <w:proofErr w:type="spellEnd"/>
      <w:r w:rsidR="00066DFB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D65536" w:rsidRPr="007E795C">
        <w:rPr>
          <w:rStyle w:val="11pt"/>
          <w:color w:val="000000" w:themeColor="text1"/>
          <w:spacing w:val="-3"/>
          <w:sz w:val="28"/>
          <w:szCs w:val="28"/>
        </w:rPr>
        <w:t>альфа-2 типа</w:t>
      </w:r>
      <w:r w:rsidR="00432BDE" w:rsidRPr="007E795C">
        <w:rPr>
          <w:rStyle w:val="11pt"/>
          <w:color w:val="000000" w:themeColor="text1"/>
          <w:spacing w:val="-3"/>
          <w:sz w:val="28"/>
          <w:szCs w:val="28"/>
        </w:rPr>
        <w:t xml:space="preserve">, представляющий собой </w:t>
      </w:r>
      <w:proofErr w:type="spellStart"/>
      <w:r w:rsidR="009E37A9" w:rsidRPr="007E795C">
        <w:rPr>
          <w:rStyle w:val="11pt"/>
          <w:color w:val="000000" w:themeColor="text1"/>
          <w:spacing w:val="-3"/>
          <w:sz w:val="28"/>
          <w:szCs w:val="28"/>
        </w:rPr>
        <w:t>негликозилированный</w:t>
      </w:r>
      <w:proofErr w:type="spellEnd"/>
      <w:r w:rsidR="009E37A9" w:rsidRPr="007E795C">
        <w:rPr>
          <w:rStyle w:val="11pt"/>
          <w:color w:val="000000" w:themeColor="text1"/>
          <w:spacing w:val="-3"/>
          <w:sz w:val="28"/>
          <w:szCs w:val="28"/>
        </w:rPr>
        <w:t xml:space="preserve"> белок из 165 аминокислот</w:t>
      </w:r>
      <w:r w:rsidR="0078014D" w:rsidRPr="007E795C">
        <w:rPr>
          <w:rStyle w:val="11pt"/>
          <w:color w:val="000000" w:themeColor="text1"/>
          <w:spacing w:val="-3"/>
          <w:sz w:val="28"/>
          <w:szCs w:val="28"/>
        </w:rPr>
        <w:t xml:space="preserve">, </w:t>
      </w:r>
      <w:r w:rsidR="009E37A9" w:rsidRPr="007E795C">
        <w:rPr>
          <w:rStyle w:val="11pt"/>
          <w:color w:val="000000" w:themeColor="text1"/>
          <w:spacing w:val="-3"/>
          <w:sz w:val="28"/>
          <w:szCs w:val="28"/>
        </w:rPr>
        <w:t>си</w:t>
      </w:r>
      <w:r w:rsidR="009E37A9" w:rsidRPr="007E795C">
        <w:rPr>
          <w:rStyle w:val="11pt"/>
          <w:color w:val="000000" w:themeColor="text1"/>
          <w:spacing w:val="-3"/>
          <w:sz w:val="28"/>
          <w:szCs w:val="28"/>
        </w:rPr>
        <w:t>н</w:t>
      </w:r>
      <w:r w:rsidR="009E37A9" w:rsidRPr="007E795C">
        <w:rPr>
          <w:rStyle w:val="11pt"/>
          <w:color w:val="000000" w:themeColor="text1"/>
          <w:spacing w:val="-3"/>
          <w:sz w:val="28"/>
          <w:szCs w:val="28"/>
        </w:rPr>
        <w:t xml:space="preserve">тезированный </w:t>
      </w:r>
      <w:r w:rsidR="009E37A9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генетически модифицированными клетками </w:t>
      </w:r>
      <w:r w:rsidR="00C06921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бактерии </w:t>
      </w:r>
      <w:r w:rsidR="009E37A9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Esch</w:t>
      </w:r>
      <w:r w:rsidR="009E37A9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="009E37A9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richia</w:t>
      </w:r>
      <w:r w:rsidR="009E37A9" w:rsidRPr="007E79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E37A9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coli</w:t>
      </w:r>
      <w:r w:rsidR="000336C9" w:rsidRPr="007E795C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724688" w:rsidRPr="007E795C" w:rsidRDefault="00E8260A" w:rsidP="000336C9">
      <w:pPr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432BDE" w:rsidRPr="007E795C">
        <w:rPr>
          <w:rFonts w:ascii="Times New Roman" w:hAnsi="Times New Roman"/>
          <w:color w:val="000000" w:themeColor="text1"/>
          <w:sz w:val="28"/>
          <w:szCs w:val="28"/>
        </w:rPr>
        <w:t>епарат обладает противовирусным и иммуномодулирующим дейс</w:t>
      </w:r>
      <w:r w:rsidR="00432BDE" w:rsidRPr="007E795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32BDE" w:rsidRPr="007E795C">
        <w:rPr>
          <w:rFonts w:ascii="Times New Roman" w:hAnsi="Times New Roman"/>
          <w:color w:val="000000" w:themeColor="text1"/>
          <w:sz w:val="28"/>
          <w:szCs w:val="28"/>
        </w:rPr>
        <w:t>вием.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2BDE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Противовирусная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активность и</w:t>
      </w:r>
      <w:r w:rsidR="00156360" w:rsidRPr="007E795C">
        <w:rPr>
          <w:rFonts w:ascii="Times New Roman" w:hAnsi="Times New Roman"/>
          <w:color w:val="000000" w:themeColor="text1"/>
          <w:sz w:val="28"/>
          <w:szCs w:val="28"/>
        </w:rPr>
        <w:t>нтерферон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56360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6360" w:rsidRPr="007E795C">
        <w:rPr>
          <w:rStyle w:val="11pt"/>
          <w:color w:val="000000" w:themeColor="text1"/>
          <w:spacing w:val="-3"/>
          <w:sz w:val="28"/>
          <w:szCs w:val="28"/>
        </w:rPr>
        <w:t>альфа - 2</w:t>
      </w:r>
      <w:r w:rsidR="005A0A13" w:rsidRPr="007E795C">
        <w:rPr>
          <w:rStyle w:val="11pt"/>
          <w:color w:val="000000" w:themeColor="text1"/>
          <w:spacing w:val="-3"/>
          <w:sz w:val="28"/>
          <w:szCs w:val="28"/>
        </w:rPr>
        <w:t xml:space="preserve"> (ИНФ</w:t>
      </w:r>
      <w:r w:rsidR="00255DF1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5A0A13" w:rsidRPr="007E795C">
        <w:rPr>
          <w:rStyle w:val="11pt"/>
          <w:color w:val="000000" w:themeColor="text1"/>
          <w:spacing w:val="-3"/>
          <w:sz w:val="28"/>
          <w:szCs w:val="28"/>
        </w:rPr>
        <w:t>α</w:t>
      </w:r>
      <w:r w:rsidR="002E6E8D" w:rsidRPr="007E795C">
        <w:rPr>
          <w:rStyle w:val="11pt"/>
          <w:color w:val="000000" w:themeColor="text1"/>
          <w:spacing w:val="-3"/>
          <w:sz w:val="28"/>
          <w:szCs w:val="28"/>
        </w:rPr>
        <w:t>-2</w:t>
      </w:r>
      <w:r w:rsidR="005A0A13" w:rsidRPr="007E795C">
        <w:rPr>
          <w:rStyle w:val="11pt"/>
          <w:color w:val="000000" w:themeColor="text1"/>
          <w:spacing w:val="-3"/>
          <w:sz w:val="28"/>
          <w:szCs w:val="28"/>
        </w:rPr>
        <w:t>)</w:t>
      </w:r>
      <w:r w:rsidR="00D25709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об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у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словлена его способностью</w:t>
      </w:r>
      <w:r w:rsidR="00156360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подавлять</w:t>
      </w:r>
      <w:r w:rsidR="00214EEA" w:rsidRPr="007E795C">
        <w:rPr>
          <w:rStyle w:val="11pt"/>
          <w:color w:val="000000" w:themeColor="text1"/>
          <w:spacing w:val="-3"/>
          <w:sz w:val="28"/>
          <w:szCs w:val="28"/>
        </w:rPr>
        <w:t xml:space="preserve"> репликацию вирусов в клетке, а имм</w:t>
      </w:r>
      <w:r w:rsidR="00214EEA" w:rsidRPr="007E795C">
        <w:rPr>
          <w:rStyle w:val="11pt"/>
          <w:color w:val="000000" w:themeColor="text1"/>
          <w:spacing w:val="-3"/>
          <w:sz w:val="28"/>
          <w:szCs w:val="28"/>
        </w:rPr>
        <w:t>у</w:t>
      </w:r>
      <w:r w:rsidR="00214EEA" w:rsidRPr="007E795C">
        <w:rPr>
          <w:rStyle w:val="11pt"/>
          <w:color w:val="000000" w:themeColor="text1"/>
          <w:spacing w:val="-3"/>
          <w:sz w:val="28"/>
          <w:szCs w:val="28"/>
        </w:rPr>
        <w:t xml:space="preserve">номодулирующий эффект </w:t>
      </w:r>
      <w:r w:rsidR="00C06921" w:rsidRPr="007E795C">
        <w:rPr>
          <w:rStyle w:val="11pt"/>
          <w:color w:val="000000" w:themeColor="text1"/>
          <w:spacing w:val="-3"/>
          <w:sz w:val="28"/>
          <w:szCs w:val="28"/>
        </w:rPr>
        <w:t>связан с индукцией</w:t>
      </w:r>
      <w:r w:rsidR="000336C9" w:rsidRPr="007E795C">
        <w:rPr>
          <w:rStyle w:val="11pt"/>
          <w:color w:val="000000" w:themeColor="text1"/>
          <w:spacing w:val="-3"/>
          <w:sz w:val="28"/>
          <w:szCs w:val="28"/>
        </w:rPr>
        <w:t xml:space="preserve"> синтеза</w:t>
      </w:r>
      <w:r w:rsidR="00CB564D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CB564D" w:rsidRPr="007E795C">
        <w:rPr>
          <w:rStyle w:val="11pt"/>
          <w:color w:val="000000" w:themeColor="text1"/>
          <w:spacing w:val="-3"/>
          <w:sz w:val="28"/>
          <w:szCs w:val="28"/>
        </w:rPr>
        <w:t>цитокинов</w:t>
      </w:r>
      <w:proofErr w:type="spellEnd"/>
      <w:r w:rsidR="00CB564D" w:rsidRPr="007E795C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156360" w:rsidRPr="007E795C" w:rsidRDefault="009E37A9" w:rsidP="0041540B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/>
          <w:color w:val="000000" w:themeColor="text1"/>
          <w:sz w:val="28"/>
          <w:szCs w:val="28"/>
        </w:rPr>
        <w:t>Специфическая активность</w:t>
      </w:r>
      <w:r w:rsidRPr="007E79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препарата в одной дозе составляет 500 МЕ/мл</w:t>
      </w:r>
      <w:r w:rsidR="00156360" w:rsidRPr="007E79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4688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6360" w:rsidRPr="007E795C">
        <w:rPr>
          <w:rFonts w:ascii="Times New Roman" w:hAnsi="Times New Roman"/>
          <w:color w:val="000000" w:themeColor="text1"/>
          <w:sz w:val="28"/>
          <w:szCs w:val="28"/>
        </w:rPr>
        <w:t>Препарат предназначен для лечения и профилактики гриппа и острых респираторных вирусных инфекций у детей и взрослых.</w:t>
      </w:r>
    </w:p>
    <w:p w:rsidR="00BB3194" w:rsidRPr="007E795C" w:rsidRDefault="00061B05" w:rsidP="00BB3194">
      <w:pPr>
        <w:ind w:firstLine="709"/>
        <w:rPr>
          <w:color w:val="000000" w:themeColor="text1"/>
          <w:spacing w:val="-1"/>
          <w:sz w:val="28"/>
          <w:szCs w:val="28"/>
          <w:u w:val="single"/>
        </w:rPr>
      </w:pPr>
      <w:r w:rsidRPr="007E795C">
        <w:rPr>
          <w:rFonts w:ascii="Times New Roman" w:hAnsi="Times New Roman"/>
          <w:color w:val="000000" w:themeColor="text1"/>
          <w:sz w:val="28"/>
          <w:szCs w:val="28"/>
        </w:rPr>
        <w:t>В состав препарата входят вспомогательные вещества</w:t>
      </w:r>
      <w:r w:rsidR="002C58C2" w:rsidRPr="007E79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3194" w:rsidRPr="007E795C" w:rsidRDefault="00BB3194" w:rsidP="008B185A">
      <w:pPr>
        <w:ind w:left="709" w:hanging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194" w:rsidRPr="007E795C" w:rsidRDefault="008B185A" w:rsidP="00BB3194">
      <w:pPr>
        <w:ind w:left="709" w:hanging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8B185A" w:rsidRPr="007E795C" w:rsidRDefault="008B185A" w:rsidP="00BB3194">
      <w:pPr>
        <w:ind w:firstLine="709"/>
        <w:rPr>
          <w:rStyle w:val="11pt"/>
          <w:color w:val="000000" w:themeColor="text1"/>
          <w:spacing w:val="0"/>
          <w:sz w:val="28"/>
          <w:szCs w:val="28"/>
        </w:rPr>
      </w:pP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7E62B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оизводство препарата «Интерферон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альфа - 2</w:t>
      </w:r>
      <w:r w:rsidRPr="007E795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872995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872995" w:rsidRPr="007E795C">
        <w:rPr>
          <w:rStyle w:val="11pt"/>
          <w:color w:val="000000" w:themeColor="text1"/>
          <w:spacing w:val="-3"/>
          <w:sz w:val="28"/>
          <w:szCs w:val="28"/>
        </w:rPr>
        <w:t>спре</w:t>
      </w:r>
      <w:r w:rsidR="007E62BD" w:rsidRPr="007E795C">
        <w:rPr>
          <w:rStyle w:val="11pt"/>
          <w:color w:val="000000" w:themeColor="text1"/>
          <w:spacing w:val="-3"/>
          <w:sz w:val="28"/>
          <w:szCs w:val="28"/>
        </w:rPr>
        <w:t>й</w:t>
      </w:r>
      <w:proofErr w:type="spellEnd"/>
      <w:r w:rsidR="007E62BD" w:rsidRPr="007E795C">
        <w:rPr>
          <w:rStyle w:val="11pt"/>
          <w:color w:val="000000" w:themeColor="text1"/>
          <w:spacing w:val="-3"/>
          <w:sz w:val="28"/>
          <w:szCs w:val="28"/>
        </w:rPr>
        <w:t xml:space="preserve"> назальный»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о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новано на </w:t>
      </w:r>
      <w:r w:rsidR="00183771" w:rsidRPr="007E795C">
        <w:rPr>
          <w:rStyle w:val="11pt"/>
          <w:color w:val="000000" w:themeColor="text1"/>
          <w:spacing w:val="-3"/>
          <w:sz w:val="28"/>
          <w:szCs w:val="28"/>
        </w:rPr>
        <w:t>генно-инженерной технологии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0336C9" w:rsidRPr="007E795C">
        <w:rPr>
          <w:rStyle w:val="11pt"/>
          <w:color w:val="000000" w:themeColor="text1"/>
          <w:spacing w:val="-3"/>
          <w:sz w:val="28"/>
          <w:szCs w:val="28"/>
        </w:rPr>
        <w:t xml:space="preserve">и </w:t>
      </w:r>
      <w:r w:rsidR="008A0518" w:rsidRPr="007E795C">
        <w:rPr>
          <w:rStyle w:val="11pt"/>
          <w:color w:val="000000" w:themeColor="text1"/>
          <w:spacing w:val="-3"/>
          <w:sz w:val="28"/>
          <w:szCs w:val="28"/>
        </w:rPr>
        <w:t>осуществляет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ся в соответствии с ОФС </w:t>
      </w:r>
      <w:r w:rsidR="00872995" w:rsidRPr="007E795C">
        <w:rPr>
          <w:rStyle w:val="11pt"/>
          <w:color w:val="000000" w:themeColor="text1"/>
          <w:spacing w:val="-3"/>
          <w:sz w:val="28"/>
          <w:szCs w:val="28"/>
        </w:rPr>
        <w:t>«</w:t>
      </w:r>
      <w:proofErr w:type="spellStart"/>
      <w:r w:rsidR="00872995" w:rsidRPr="007E795C">
        <w:rPr>
          <w:rStyle w:val="11pt"/>
          <w:color w:val="000000" w:themeColor="text1"/>
          <w:spacing w:val="-3"/>
          <w:sz w:val="28"/>
          <w:szCs w:val="28"/>
        </w:rPr>
        <w:t>Биотехнологич</w:t>
      </w:r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>еские</w:t>
      </w:r>
      <w:proofErr w:type="spellEnd"/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препараты», ОФС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«Лекарственные средства, полученные методами </w:t>
      </w:r>
      <w:proofErr w:type="spellStart"/>
      <w:r w:rsidRPr="007E795C">
        <w:rPr>
          <w:rStyle w:val="11pt"/>
          <w:color w:val="000000" w:themeColor="text1"/>
          <w:spacing w:val="-3"/>
          <w:sz w:val="28"/>
          <w:szCs w:val="28"/>
        </w:rPr>
        <w:t>рекомбинантных</w:t>
      </w:r>
      <w:proofErr w:type="spellEnd"/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ДНК»</w:t>
      </w:r>
      <w:r w:rsidR="00BE6B8E" w:rsidRPr="007E795C">
        <w:rPr>
          <w:rStyle w:val="11pt"/>
          <w:color w:val="000000" w:themeColor="text1"/>
          <w:spacing w:val="-3"/>
          <w:sz w:val="28"/>
          <w:szCs w:val="28"/>
        </w:rPr>
        <w:t>,</w:t>
      </w:r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 xml:space="preserve"> ОФС «Интерфер</w:t>
      </w:r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>о</w:t>
      </w:r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>ны»</w:t>
      </w:r>
      <w:r w:rsidR="00BE6B8E" w:rsidRPr="007E795C">
        <w:rPr>
          <w:rStyle w:val="11pt"/>
          <w:color w:val="000000" w:themeColor="text1"/>
          <w:spacing w:val="-3"/>
          <w:sz w:val="28"/>
          <w:szCs w:val="28"/>
        </w:rPr>
        <w:t xml:space="preserve">, ОФС «Аэрозоли и </w:t>
      </w:r>
      <w:proofErr w:type="spellStart"/>
      <w:r w:rsidR="00BE6B8E" w:rsidRPr="007E795C">
        <w:rPr>
          <w:rStyle w:val="11pt"/>
          <w:color w:val="000000" w:themeColor="text1"/>
          <w:spacing w:val="-3"/>
          <w:sz w:val="28"/>
          <w:szCs w:val="28"/>
        </w:rPr>
        <w:t>спреи</w:t>
      </w:r>
      <w:proofErr w:type="spellEnd"/>
      <w:r w:rsidR="00BE6B8E" w:rsidRPr="007E795C">
        <w:rPr>
          <w:rStyle w:val="11pt"/>
          <w:color w:val="000000" w:themeColor="text1"/>
          <w:spacing w:val="-3"/>
          <w:sz w:val="28"/>
          <w:szCs w:val="28"/>
        </w:rPr>
        <w:t>»</w:t>
      </w:r>
      <w:r w:rsidR="00CE2F20" w:rsidRPr="007E795C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E722CD" w:rsidRPr="007E795C" w:rsidRDefault="005A0A13" w:rsidP="008B185A">
      <w:pPr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7E795C">
        <w:rPr>
          <w:rStyle w:val="11pt"/>
          <w:color w:val="000000" w:themeColor="text1"/>
          <w:spacing w:val="-3"/>
          <w:sz w:val="28"/>
          <w:szCs w:val="28"/>
        </w:rPr>
        <w:t>Лекарственный п</w:t>
      </w:r>
      <w:r w:rsidR="009F3422" w:rsidRPr="007E795C">
        <w:rPr>
          <w:rStyle w:val="11pt"/>
          <w:color w:val="000000" w:themeColor="text1"/>
          <w:spacing w:val="-3"/>
          <w:sz w:val="28"/>
          <w:szCs w:val="28"/>
        </w:rPr>
        <w:t xml:space="preserve">репарат 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 xml:space="preserve">(ЛП) </w:t>
      </w:r>
      <w:r w:rsidR="009F3422" w:rsidRPr="007E795C">
        <w:rPr>
          <w:rStyle w:val="11pt"/>
          <w:color w:val="000000" w:themeColor="text1"/>
          <w:spacing w:val="-3"/>
          <w:sz w:val="28"/>
          <w:szCs w:val="28"/>
        </w:rPr>
        <w:t>изготавливают путем культивирования штамма</w:t>
      </w:r>
      <w:r w:rsidR="00C06921" w:rsidRPr="007E795C">
        <w:rPr>
          <w:rStyle w:val="11pt"/>
          <w:color w:val="000000" w:themeColor="text1"/>
          <w:spacing w:val="-3"/>
          <w:sz w:val="28"/>
          <w:szCs w:val="28"/>
        </w:rPr>
        <w:t>-продуцента</w:t>
      </w:r>
      <w:r w:rsidR="007E62BD" w:rsidRPr="007E795C">
        <w:rPr>
          <w:rFonts w:ascii="Times New Roman" w:hAnsi="Times New Roman"/>
          <w:color w:val="000000" w:themeColor="text1"/>
          <w:sz w:val="28"/>
          <w:szCs w:val="28"/>
        </w:rPr>
        <w:t>, представляющего</w:t>
      </w:r>
      <w:r w:rsidR="00C06921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собой клон</w:t>
      </w:r>
      <w:r w:rsidR="000336C9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6AEF" w:rsidRPr="007E795C">
        <w:rPr>
          <w:rFonts w:ascii="Times New Roman" w:hAnsi="Times New Roman"/>
          <w:color w:val="000000" w:themeColor="text1"/>
          <w:sz w:val="28"/>
          <w:szCs w:val="28"/>
        </w:rPr>
        <w:t>генетически трансформ</w:t>
      </w:r>
      <w:r w:rsidR="00246AEF" w:rsidRPr="007E79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46AEF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рованной </w:t>
      </w:r>
      <w:r w:rsidR="000336C9" w:rsidRPr="007E795C">
        <w:rPr>
          <w:rFonts w:ascii="Times New Roman" w:hAnsi="Times New Roman"/>
          <w:color w:val="000000" w:themeColor="text1"/>
          <w:sz w:val="28"/>
          <w:szCs w:val="28"/>
        </w:rPr>
        <w:t>бактери</w:t>
      </w:r>
      <w:r w:rsidR="00246AEF" w:rsidRPr="007E79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E62BD" w:rsidRPr="007E79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E62BD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E</w:t>
      </w:r>
      <w:r w:rsidR="007E62BD" w:rsidRPr="007E795C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proofErr w:type="gramStart"/>
      <w:r w:rsidR="007E62BD" w:rsidRPr="007E795C">
        <w:rPr>
          <w:rFonts w:ascii="Times New Roman" w:hAnsi="Times New Roman"/>
          <w:i/>
          <w:color w:val="000000" w:themeColor="text1"/>
          <w:sz w:val="28"/>
          <w:szCs w:val="28"/>
        </w:rPr>
        <w:t>с</w:t>
      </w:r>
      <w:proofErr w:type="spellStart"/>
      <w:proofErr w:type="gramEnd"/>
      <w:r w:rsidR="007E62BD" w:rsidRPr="007E795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oli</w:t>
      </w:r>
      <w:proofErr w:type="spellEnd"/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, в геном </w:t>
      </w:r>
      <w:r w:rsidR="00246AEF" w:rsidRPr="007E795C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</w:t>
      </w:r>
      <w:proofErr w:type="spellStart"/>
      <w:r w:rsidRPr="007E795C">
        <w:rPr>
          <w:rFonts w:ascii="Times New Roman" w:hAnsi="Times New Roman"/>
          <w:color w:val="000000" w:themeColor="text1"/>
          <w:sz w:val="28"/>
          <w:szCs w:val="28"/>
        </w:rPr>
        <w:t>плазмидного</w:t>
      </w:r>
      <w:proofErr w:type="spellEnd"/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вектора интегрирован ген кодирующий синтез человеческого </w:t>
      </w:r>
      <w:r w:rsidR="002E6E8D" w:rsidRPr="007E795C">
        <w:rPr>
          <w:rStyle w:val="11pt"/>
          <w:color w:val="000000" w:themeColor="text1"/>
          <w:spacing w:val="-3"/>
          <w:sz w:val="28"/>
          <w:szCs w:val="28"/>
        </w:rPr>
        <w:t>ИНФα-2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.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</w:p>
    <w:p w:rsidR="00057726" w:rsidRPr="007E795C" w:rsidRDefault="007D569F" w:rsidP="008B185A">
      <w:pPr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7E795C">
        <w:rPr>
          <w:rStyle w:val="11pt"/>
          <w:color w:val="000000" w:themeColor="text1"/>
          <w:spacing w:val="-3"/>
          <w:sz w:val="28"/>
          <w:szCs w:val="28"/>
        </w:rPr>
        <w:lastRenderedPageBreak/>
        <w:t xml:space="preserve">В качестве 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>продуцент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ов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целевого белка используют штаммы, облада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ю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щие 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>стабильными генетическими и би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>о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>логическими свойствами</w:t>
      </w:r>
      <w:r w:rsidR="00226DE5" w:rsidRPr="007E795C">
        <w:rPr>
          <w:rStyle w:val="11pt"/>
          <w:color w:val="000000" w:themeColor="text1"/>
          <w:spacing w:val="-3"/>
          <w:sz w:val="28"/>
          <w:szCs w:val="28"/>
        </w:rPr>
        <w:t>, охарактер</w:t>
      </w:r>
      <w:r w:rsidR="00226DE5" w:rsidRPr="007E795C">
        <w:rPr>
          <w:rStyle w:val="11pt"/>
          <w:color w:val="000000" w:themeColor="text1"/>
          <w:spacing w:val="-3"/>
          <w:sz w:val="28"/>
          <w:szCs w:val="28"/>
        </w:rPr>
        <w:t>и</w:t>
      </w:r>
      <w:r w:rsidR="00226DE5" w:rsidRPr="007E795C">
        <w:rPr>
          <w:rStyle w:val="11pt"/>
          <w:color w:val="000000" w:themeColor="text1"/>
          <w:spacing w:val="-3"/>
          <w:sz w:val="28"/>
          <w:szCs w:val="28"/>
        </w:rPr>
        <w:t>зованные и депонированные в официальных коллекциях</w:t>
      </w:r>
      <w:r w:rsidR="00057726" w:rsidRPr="007E795C">
        <w:rPr>
          <w:rStyle w:val="11pt"/>
          <w:color w:val="000000" w:themeColor="text1"/>
          <w:spacing w:val="-3"/>
          <w:sz w:val="28"/>
          <w:szCs w:val="28"/>
        </w:rPr>
        <w:t>.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 xml:space="preserve"> Производство 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преп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а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рата должно осуществля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>т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ь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 xml:space="preserve">ся с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надлежащих требований орган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зации производства и контроля качества лекарственных средств</w:t>
      </w:r>
      <w:r w:rsidR="000336C9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санитарно-эпидемиологическими правилами «Безопасность работы с микроорганизмами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патогенности (опасности) и во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будителями паразитарных болезней», действующими на территории РФ.</w:t>
      </w:r>
    </w:p>
    <w:p w:rsidR="00AC519B" w:rsidRPr="007E795C" w:rsidRDefault="00057726" w:rsidP="00AC519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95C">
        <w:rPr>
          <w:rStyle w:val="11pt"/>
          <w:color w:val="000000" w:themeColor="text1"/>
          <w:spacing w:val="-3"/>
          <w:sz w:val="28"/>
          <w:szCs w:val="28"/>
        </w:rPr>
        <w:t>Культ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вирование проводят на специальных </w:t>
      </w:r>
      <w:r w:rsidR="008A0518" w:rsidRPr="007E795C">
        <w:rPr>
          <w:rStyle w:val="11pt"/>
          <w:color w:val="000000" w:themeColor="text1"/>
          <w:spacing w:val="-3"/>
          <w:sz w:val="28"/>
          <w:szCs w:val="28"/>
        </w:rPr>
        <w:t xml:space="preserve">жидких </w:t>
      </w:r>
      <w:r w:rsidR="000336C9" w:rsidRPr="007E795C">
        <w:rPr>
          <w:rStyle w:val="11pt"/>
          <w:color w:val="000000" w:themeColor="text1"/>
          <w:spacing w:val="-3"/>
          <w:sz w:val="28"/>
          <w:szCs w:val="28"/>
        </w:rPr>
        <w:t>питательных средах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в условиях, обеспечивающих стабильную и высокую продукцию </w:t>
      </w:r>
      <w:proofErr w:type="spellStart"/>
      <w:r w:rsidRPr="007E795C">
        <w:rPr>
          <w:rStyle w:val="11pt"/>
          <w:color w:val="000000" w:themeColor="text1"/>
          <w:spacing w:val="-3"/>
          <w:sz w:val="28"/>
          <w:szCs w:val="28"/>
        </w:rPr>
        <w:t>рекомб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и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нантного</w:t>
      </w:r>
      <w:proofErr w:type="spellEnd"/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белка.</w:t>
      </w:r>
      <w:r w:rsidR="00981754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A0518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окончании </w:t>
      </w:r>
      <w:r w:rsidR="0098175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культивирования </w:t>
      </w:r>
      <w:r w:rsidR="008A0518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клетки штамма-продуцента </w:t>
      </w:r>
      <w:r w:rsidR="00A660D1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сепарирую</w:t>
      </w:r>
      <w:r w:rsidR="000336C9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A660D1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A0518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дезинтегрируют</w:t>
      </w:r>
      <w:r w:rsidR="00A660D1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изат</w:t>
      </w:r>
      <w:proofErr w:type="spellEnd"/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очищают </w:t>
      </w:r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от нуклеиновых кислот штамм</w:t>
      </w:r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-продуцента осаждением и центрифугированием. Из </w:t>
      </w:r>
      <w:proofErr w:type="spellStart"/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супернатанта</w:t>
      </w:r>
      <w:proofErr w:type="spellEnd"/>
      <w:r w:rsidR="00061B05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</w:t>
      </w:r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очищают целевой </w:t>
      </w:r>
      <w:r w:rsidR="00A51CB4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белок</w:t>
      </w:r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BD2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0A29C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олученную субстанцию </w:t>
      </w:r>
      <w:r w:rsidR="00BE4BD2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вводят вспомогательные вещества.</w:t>
      </w:r>
      <w:r w:rsidR="00AC519B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стадии производства препарата интерферона </w:t>
      </w:r>
      <w:r w:rsidR="00AC519B" w:rsidRPr="007E795C">
        <w:rPr>
          <w:rStyle w:val="11pt"/>
          <w:color w:val="000000" w:themeColor="text1"/>
          <w:spacing w:val="-3"/>
          <w:sz w:val="28"/>
          <w:szCs w:val="28"/>
        </w:rPr>
        <w:t>альфа - 2</w:t>
      </w:r>
      <w:r w:rsidR="00AC519B" w:rsidRPr="007E795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="00AC519B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="00AC519B" w:rsidRPr="007E795C">
        <w:rPr>
          <w:rStyle w:val="11pt"/>
          <w:color w:val="000000" w:themeColor="text1"/>
          <w:spacing w:val="-3"/>
          <w:sz w:val="28"/>
          <w:szCs w:val="28"/>
        </w:rPr>
        <w:t>спрея</w:t>
      </w:r>
      <w:proofErr w:type="spellEnd"/>
      <w:r w:rsidR="00AC519B" w:rsidRPr="007E795C">
        <w:rPr>
          <w:rStyle w:val="11pt"/>
          <w:color w:val="000000" w:themeColor="text1"/>
          <w:spacing w:val="-3"/>
          <w:sz w:val="28"/>
          <w:szCs w:val="28"/>
        </w:rPr>
        <w:t xml:space="preserve"> назального,</w:t>
      </w:r>
      <w:r w:rsidR="00AC519B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испытание «Герметичность» в соотве</w:t>
      </w:r>
      <w:r w:rsidR="00AC519B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C519B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ствии с ОФС «Иммунобиологические лекарственные препараты».</w:t>
      </w:r>
    </w:p>
    <w:p w:rsidR="00BB3194" w:rsidRPr="007E795C" w:rsidRDefault="00BB3194" w:rsidP="00BB3194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194" w:rsidRPr="007E795C" w:rsidRDefault="00BB3194" w:rsidP="00BB3194">
      <w:pPr>
        <w:jc w:val="center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ИСПЫТАНИЯ</w:t>
      </w:r>
    </w:p>
    <w:p w:rsidR="009F3422" w:rsidRPr="007E795C" w:rsidRDefault="002D146E" w:rsidP="008B185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Прозрачный бесцветный или светло-желтый раствор.</w:t>
      </w:r>
      <w:r w:rsidR="002B7F5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</w:t>
      </w:r>
      <w:r w:rsidR="002B7F5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7F5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визуально.</w:t>
      </w:r>
    </w:p>
    <w:p w:rsidR="00E722CD" w:rsidRPr="007E795C" w:rsidRDefault="002D146E" w:rsidP="00E722C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представлять интерферон человека альфа-2 т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па. Определение проводят методом нейтрализации противовирусной акти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ИНФ α-2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 </w:t>
      </w:r>
      <w:proofErr w:type="spellStart"/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альфа-интерфероновыми</w:t>
      </w:r>
      <w:proofErr w:type="spellEnd"/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антителами, в соответствии с ОФС «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препаратов интерферона с испол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зованием культур клеток</w:t>
      </w:r>
      <w:r w:rsidR="00E722CD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раздел «Подлинность». 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Дополнительно</w:t>
      </w:r>
      <w:r w:rsidR="00ED346C" w:rsidRPr="007E795C">
        <w:rPr>
          <w:rStyle w:val="11pt"/>
          <w:color w:val="000000" w:themeColor="text1"/>
          <w:spacing w:val="-3"/>
          <w:sz w:val="28"/>
          <w:szCs w:val="28"/>
        </w:rPr>
        <w:t xml:space="preserve"> 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подли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>н</w:t>
      </w:r>
      <w:r w:rsidR="00E722CD" w:rsidRPr="007E795C">
        <w:rPr>
          <w:rStyle w:val="11pt"/>
          <w:color w:val="000000" w:themeColor="text1"/>
          <w:spacing w:val="-3"/>
          <w:sz w:val="28"/>
          <w:szCs w:val="28"/>
        </w:rPr>
        <w:t xml:space="preserve">ность ИНФ α-2 может быть подтверждена 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другими подходящими </w:t>
      </w:r>
      <w:proofErr w:type="spellStart"/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валидир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>ванными</w:t>
      </w:r>
      <w:proofErr w:type="spellEnd"/>
      <w:r w:rsidR="00E722CD"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методами в соответствии с ОФС «Интерфероны», методики должны быть указанны в нормативной документации.</w:t>
      </w:r>
    </w:p>
    <w:p w:rsidR="002D146E" w:rsidRPr="007E795C" w:rsidRDefault="00614394" w:rsidP="008B185A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Прозрачность.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 </w:t>
      </w:r>
      <w:r w:rsidR="009F58AF"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Испыта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ние проводят в соо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ветствии с ОФС 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«Прозрачность и степень мутности жидкостей»</w:t>
      </w:r>
      <w:r w:rsidR="00F235ED"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5D608A" w:rsidRPr="007E795C" w:rsidRDefault="005D608A" w:rsidP="002B7F5F">
      <w:pPr>
        <w:pStyle w:val="a3"/>
        <w:spacing w:line="360" w:lineRule="auto"/>
        <w:ind w:right="40" w:firstLine="709"/>
        <w:rPr>
          <w:rStyle w:val="11pt"/>
          <w:color w:val="000000" w:themeColor="text1"/>
          <w:spacing w:val="-3"/>
          <w:sz w:val="28"/>
          <w:szCs w:val="28"/>
        </w:rPr>
      </w:pPr>
      <w:r w:rsidRPr="007E795C">
        <w:rPr>
          <w:b/>
          <w:color w:val="000000" w:themeColor="text1"/>
          <w:spacing w:val="-3"/>
        </w:rPr>
        <w:t>Цветность.</w:t>
      </w:r>
      <w:r w:rsidRPr="007E795C">
        <w:rPr>
          <w:color w:val="000000" w:themeColor="text1"/>
          <w:spacing w:val="-3"/>
        </w:rPr>
        <w:t xml:space="preserve"> Должен быть бесцветным или окраска раствора должна в</w:t>
      </w:r>
      <w:r w:rsidRPr="007E795C">
        <w:rPr>
          <w:color w:val="000000" w:themeColor="text1"/>
          <w:spacing w:val="-3"/>
        </w:rPr>
        <w:t>ы</w:t>
      </w:r>
      <w:r w:rsidRPr="007E795C">
        <w:rPr>
          <w:color w:val="000000" w:themeColor="text1"/>
          <w:spacing w:val="-3"/>
        </w:rPr>
        <w:t>держива</w:t>
      </w:r>
      <w:r w:rsidR="005F2BE6" w:rsidRPr="007E795C">
        <w:rPr>
          <w:color w:val="000000" w:themeColor="text1"/>
          <w:spacing w:val="-3"/>
        </w:rPr>
        <w:t>ть сравнение с эталоном оттенка</w:t>
      </w:r>
      <w:r w:rsidRPr="007E795C">
        <w:rPr>
          <w:color w:val="000000" w:themeColor="text1"/>
          <w:spacing w:val="-3"/>
        </w:rPr>
        <w:t xml:space="preserve"> </w:t>
      </w:r>
      <w:r w:rsidRPr="007E795C">
        <w:rPr>
          <w:color w:val="000000" w:themeColor="text1"/>
          <w:spacing w:val="-3"/>
          <w:lang w:val="en-US"/>
        </w:rPr>
        <w:t>Y</w:t>
      </w:r>
      <w:r w:rsidR="00E722CD" w:rsidRPr="007E795C">
        <w:rPr>
          <w:color w:val="000000" w:themeColor="text1"/>
          <w:spacing w:val="-3"/>
          <w:vertAlign w:val="subscript"/>
        </w:rPr>
        <w:t>6</w:t>
      </w:r>
      <w:r w:rsidRPr="007E795C">
        <w:rPr>
          <w:color w:val="000000" w:themeColor="text1"/>
          <w:spacing w:val="-3"/>
        </w:rPr>
        <w:t>.</w:t>
      </w:r>
      <w:r w:rsidRPr="007E795C">
        <w:rPr>
          <w:color w:val="000000" w:themeColor="text1"/>
        </w:rPr>
        <w:t xml:space="preserve"> </w:t>
      </w:r>
      <w:r w:rsidRPr="007E795C">
        <w:rPr>
          <w:rStyle w:val="5"/>
          <w:color w:val="000000" w:themeColor="text1"/>
        </w:rPr>
        <w:t>Определение проводят в соо</w:t>
      </w:r>
      <w:r w:rsidRPr="007E795C">
        <w:rPr>
          <w:rStyle w:val="5"/>
          <w:color w:val="000000" w:themeColor="text1"/>
        </w:rPr>
        <w:t>т</w:t>
      </w:r>
      <w:r w:rsidRPr="007E795C">
        <w:rPr>
          <w:rStyle w:val="5"/>
          <w:color w:val="000000" w:themeColor="text1"/>
        </w:rPr>
        <w:t>ветствии с ОФС «Степень окраски жидкостей».</w:t>
      </w:r>
    </w:p>
    <w:p w:rsidR="00FD4B5F" w:rsidRPr="007E795C" w:rsidRDefault="00FD4B5F" w:rsidP="00033EE6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7E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7E79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6,0 до 7,0. </w:t>
      </w:r>
      <w:r w:rsidR="009E5335"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ние проводят потенциометрическим методом в соответствии с ОФС «</w:t>
      </w:r>
      <w:proofErr w:type="spellStart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5F2BE6" w:rsidRPr="007E795C" w:rsidRDefault="005F2BE6" w:rsidP="005F2BE6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Объем содержимого упаковки.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 9,5 до 10,5 мл. Определение пров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дят в соответствии с ОФС «Масса (объем) содержимого упаковки» (Методика для аэрозолей и </w:t>
      </w:r>
      <w:proofErr w:type="spellStart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спреев</w:t>
      </w:r>
      <w:proofErr w:type="spellEnd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).</w:t>
      </w:r>
    </w:p>
    <w:p w:rsidR="005F2BE6" w:rsidRPr="007E795C" w:rsidRDefault="005F2BE6" w:rsidP="005F2BE6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Однородность массы дозы.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 0,04 до 0,06 г. Испытание проводят в с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ответствии с ОФС «Аэрозоли и </w:t>
      </w:r>
      <w:proofErr w:type="spellStart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спреи</w:t>
      </w:r>
      <w:proofErr w:type="spellEnd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5F2BE6" w:rsidRPr="007E795C" w:rsidRDefault="005F2BE6" w:rsidP="005F2BE6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Количество доз в упаковке.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От 180 до 220 доз. Определение проводят в соответствии с ОФС «Аэрозоли и </w:t>
      </w:r>
      <w:proofErr w:type="spellStart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спреи</w:t>
      </w:r>
      <w:proofErr w:type="spellEnd"/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 (Метод 2).</w:t>
      </w:r>
    </w:p>
    <w:p w:rsidR="005F2BE6" w:rsidRPr="007E795C" w:rsidRDefault="005F2BE6" w:rsidP="005F2BE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Стерильность.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Должен быть стерильным. Испытание проводят в соо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ветствии с ОФС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«Стерильность» методом прямого посева.</w:t>
      </w:r>
    </w:p>
    <w:p w:rsidR="005F2BE6" w:rsidRPr="007E795C" w:rsidRDefault="005F2BE6" w:rsidP="005F2BE6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795C">
        <w:rPr>
          <w:rFonts w:ascii="Times New Roman" w:hAnsi="Times New Roman"/>
          <w:b/>
          <w:color w:val="000000" w:themeColor="text1"/>
          <w:sz w:val="28"/>
          <w:szCs w:val="28"/>
        </w:rPr>
        <w:t>Специфическая активность.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Не менее 10000 МЕ/мл. Определение проводят в соответствии с ОФС 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Биологические методы испытания препар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тов интерферона с использованием культур клеток</w:t>
      </w:r>
      <w:r w:rsidRPr="007E7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(раздел «Специфическая активность»). Испытание проводят на культуре клеток, чувствительной к 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ИНФα-2 в сравнении с аналогичным действием международного стандартного образца активности интерферона альфа - 2</w:t>
      </w:r>
      <w:r w:rsidRPr="007E795C">
        <w:rPr>
          <w:rStyle w:val="11pt"/>
          <w:color w:val="000000" w:themeColor="text1"/>
          <w:spacing w:val="-3"/>
          <w:sz w:val="28"/>
          <w:szCs w:val="28"/>
          <w:lang w:val="en-US"/>
        </w:rPr>
        <w:t>b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 xml:space="preserve"> Всемирной Организации здрав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охранения, противовирусная активность которого составляет 70000 МЕ в а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м</w:t>
      </w:r>
      <w:r w:rsidRPr="007E795C">
        <w:rPr>
          <w:rStyle w:val="11pt"/>
          <w:color w:val="000000" w:themeColor="text1"/>
          <w:spacing w:val="-3"/>
          <w:sz w:val="28"/>
          <w:szCs w:val="28"/>
        </w:rPr>
        <w:t>пуле.</w:t>
      </w:r>
    </w:p>
    <w:p w:rsidR="005F2BE6" w:rsidRPr="007E795C" w:rsidRDefault="005F2BE6" w:rsidP="005F2BE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E795C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795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7E795C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EB1D4C" w:rsidRPr="007E795C" w:rsidRDefault="005F2BE6" w:rsidP="005F2BE6">
      <w:pPr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7E795C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7E795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7E795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7E795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7E795C">
        <w:rPr>
          <w:rFonts w:ascii="Times New Roman" w:hAnsi="Times New Roman"/>
          <w:color w:val="000000" w:themeColor="text1"/>
          <w:sz w:val="28"/>
          <w:szCs w:val="28"/>
        </w:rPr>
        <w:t>при температуре от 2 до 8 °С.</w:t>
      </w:r>
    </w:p>
    <w:sectPr w:rsidR="00EB1D4C" w:rsidRPr="007E795C" w:rsidSect="007E795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08" w:rsidRDefault="00D30108" w:rsidP="008438F2">
      <w:pPr>
        <w:spacing w:line="240" w:lineRule="auto"/>
      </w:pPr>
      <w:r>
        <w:separator/>
      </w:r>
    </w:p>
  </w:endnote>
  <w:endnote w:type="continuationSeparator" w:id="0">
    <w:p w:rsidR="00D30108" w:rsidRDefault="00D30108" w:rsidP="00843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0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2F08" w:rsidRPr="000A2F08" w:rsidRDefault="000A2F0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2F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2F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2F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2F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38F2" w:rsidRDefault="008438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08" w:rsidRDefault="00D30108" w:rsidP="008438F2">
      <w:pPr>
        <w:spacing w:line="240" w:lineRule="auto"/>
      </w:pPr>
      <w:r>
        <w:separator/>
      </w:r>
    </w:p>
  </w:footnote>
  <w:footnote w:type="continuationSeparator" w:id="0">
    <w:p w:rsidR="00D30108" w:rsidRDefault="00D30108" w:rsidP="008438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40B"/>
    <w:rsid w:val="00006B46"/>
    <w:rsid w:val="0002456A"/>
    <w:rsid w:val="000336C9"/>
    <w:rsid w:val="00033EE6"/>
    <w:rsid w:val="00057726"/>
    <w:rsid w:val="00061B05"/>
    <w:rsid w:val="000628E7"/>
    <w:rsid w:val="00066DFB"/>
    <w:rsid w:val="000A29CF"/>
    <w:rsid w:val="000A2F08"/>
    <w:rsid w:val="000B7115"/>
    <w:rsid w:val="000C1E5E"/>
    <w:rsid w:val="000E0BB9"/>
    <w:rsid w:val="000E346B"/>
    <w:rsid w:val="001167B0"/>
    <w:rsid w:val="00147F0B"/>
    <w:rsid w:val="00156360"/>
    <w:rsid w:val="00183771"/>
    <w:rsid w:val="001842D6"/>
    <w:rsid w:val="001D53E6"/>
    <w:rsid w:val="001F5B49"/>
    <w:rsid w:val="00214EEA"/>
    <w:rsid w:val="00226DE5"/>
    <w:rsid w:val="00227B59"/>
    <w:rsid w:val="00246AEF"/>
    <w:rsid w:val="00255DF1"/>
    <w:rsid w:val="002751F7"/>
    <w:rsid w:val="002B7F5F"/>
    <w:rsid w:val="002C58C2"/>
    <w:rsid w:val="002D146E"/>
    <w:rsid w:val="002E6E8D"/>
    <w:rsid w:val="0030501F"/>
    <w:rsid w:val="00327433"/>
    <w:rsid w:val="00391940"/>
    <w:rsid w:val="003C06A2"/>
    <w:rsid w:val="003F2365"/>
    <w:rsid w:val="003F2BC8"/>
    <w:rsid w:val="0041540B"/>
    <w:rsid w:val="00432BDE"/>
    <w:rsid w:val="0046309C"/>
    <w:rsid w:val="0048689C"/>
    <w:rsid w:val="00492384"/>
    <w:rsid w:val="004F501D"/>
    <w:rsid w:val="00533461"/>
    <w:rsid w:val="005839F9"/>
    <w:rsid w:val="005A0A13"/>
    <w:rsid w:val="005D608A"/>
    <w:rsid w:val="005D6948"/>
    <w:rsid w:val="005E09CB"/>
    <w:rsid w:val="005F2BE6"/>
    <w:rsid w:val="00614394"/>
    <w:rsid w:val="00630CE1"/>
    <w:rsid w:val="00634E7E"/>
    <w:rsid w:val="00655178"/>
    <w:rsid w:val="006F0A6B"/>
    <w:rsid w:val="00703A09"/>
    <w:rsid w:val="00724688"/>
    <w:rsid w:val="0078014D"/>
    <w:rsid w:val="007B0A56"/>
    <w:rsid w:val="007B5E9E"/>
    <w:rsid w:val="007D569F"/>
    <w:rsid w:val="007E62BD"/>
    <w:rsid w:val="007E795C"/>
    <w:rsid w:val="008438F2"/>
    <w:rsid w:val="00872995"/>
    <w:rsid w:val="00881558"/>
    <w:rsid w:val="008A0518"/>
    <w:rsid w:val="008B185A"/>
    <w:rsid w:val="009452E5"/>
    <w:rsid w:val="00981754"/>
    <w:rsid w:val="009E37A9"/>
    <w:rsid w:val="009E479F"/>
    <w:rsid w:val="009E5335"/>
    <w:rsid w:val="009F3422"/>
    <w:rsid w:val="009F58AF"/>
    <w:rsid w:val="009F7667"/>
    <w:rsid w:val="00A454E5"/>
    <w:rsid w:val="00A50081"/>
    <w:rsid w:val="00A51CB4"/>
    <w:rsid w:val="00A660D1"/>
    <w:rsid w:val="00AC519B"/>
    <w:rsid w:val="00AF3769"/>
    <w:rsid w:val="00B06F11"/>
    <w:rsid w:val="00B458E2"/>
    <w:rsid w:val="00B56843"/>
    <w:rsid w:val="00B72270"/>
    <w:rsid w:val="00B92F01"/>
    <w:rsid w:val="00BB3194"/>
    <w:rsid w:val="00BB6C51"/>
    <w:rsid w:val="00BE4BD2"/>
    <w:rsid w:val="00BE6B8E"/>
    <w:rsid w:val="00BF2B78"/>
    <w:rsid w:val="00C06921"/>
    <w:rsid w:val="00C1228D"/>
    <w:rsid w:val="00C32AA3"/>
    <w:rsid w:val="00C86554"/>
    <w:rsid w:val="00CA5829"/>
    <w:rsid w:val="00CB564D"/>
    <w:rsid w:val="00CC7003"/>
    <w:rsid w:val="00CD7D87"/>
    <w:rsid w:val="00CE2F20"/>
    <w:rsid w:val="00D04C82"/>
    <w:rsid w:val="00D25709"/>
    <w:rsid w:val="00D30108"/>
    <w:rsid w:val="00D65536"/>
    <w:rsid w:val="00DE26EC"/>
    <w:rsid w:val="00E121A4"/>
    <w:rsid w:val="00E722CD"/>
    <w:rsid w:val="00E8260A"/>
    <w:rsid w:val="00EB1D4C"/>
    <w:rsid w:val="00ED346C"/>
    <w:rsid w:val="00F144E9"/>
    <w:rsid w:val="00F235ED"/>
    <w:rsid w:val="00FD4B5F"/>
    <w:rsid w:val="00FD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41540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5D608A"/>
    <w:pPr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D608A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sid w:val="005D608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D608A"/>
    <w:pPr>
      <w:widowControl w:val="0"/>
      <w:shd w:val="clear" w:color="auto" w:fill="FFFFFF"/>
      <w:spacing w:before="720" w:line="456" w:lineRule="exact"/>
    </w:pPr>
  </w:style>
  <w:style w:type="paragraph" w:styleId="a5">
    <w:name w:val="header"/>
    <w:basedOn w:val="a"/>
    <w:link w:val="a6"/>
    <w:uiPriority w:val="99"/>
    <w:semiHidden/>
    <w:unhideWhenUsed/>
    <w:rsid w:val="008438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8F2"/>
  </w:style>
  <w:style w:type="paragraph" w:styleId="a7">
    <w:name w:val="footer"/>
    <w:basedOn w:val="a"/>
    <w:link w:val="a8"/>
    <w:uiPriority w:val="99"/>
    <w:unhideWhenUsed/>
    <w:rsid w:val="008438F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8F2"/>
  </w:style>
  <w:style w:type="paragraph" w:styleId="a9">
    <w:name w:val="List Paragraph"/>
    <w:basedOn w:val="a"/>
    <w:uiPriority w:val="34"/>
    <w:qFormat/>
    <w:rsid w:val="00062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51</cp:revision>
  <cp:lastPrinted>2018-05-21T07:11:00Z</cp:lastPrinted>
  <dcterms:created xsi:type="dcterms:W3CDTF">2018-01-26T10:23:00Z</dcterms:created>
  <dcterms:modified xsi:type="dcterms:W3CDTF">2018-07-20T11:38:00Z</dcterms:modified>
</cp:coreProperties>
</file>