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F604D6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B3006" w:rsidRDefault="008A18C4" w:rsidP="00BB3AC7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Лидокаина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D449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D449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B3006" w:rsidRDefault="00762387" w:rsidP="00BB3AC7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капли глазные</w:t>
      </w:r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8A18C4" w:rsidRDefault="008A18C4" w:rsidP="00BB3AC7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Лидокаин</w:t>
      </w:r>
      <w:proofErr w:type="spellEnd"/>
      <w:r w:rsidR="00895BC8">
        <w:rPr>
          <w:rFonts w:ascii="Times New Roman" w:hAnsi="Times New Roman"/>
          <w:b/>
          <w:color w:val="000000" w:themeColor="text1"/>
          <w:sz w:val="28"/>
          <w:szCs w:val="28"/>
        </w:rPr>
        <w:t>, капли глазные</w:t>
      </w:r>
    </w:p>
    <w:p w:rsidR="00895BC8" w:rsidRDefault="00895BC8" w:rsidP="00BB3AC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Lidocaini</w:t>
      </w:r>
      <w:proofErr w:type="spellEnd"/>
      <w:r w:rsidRPr="00895B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hydrochloridum</w:t>
      </w:r>
      <w:proofErr w:type="spellEnd"/>
      <w:r w:rsidRPr="00895B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</w:p>
    <w:p w:rsidR="00BB3AC7" w:rsidRPr="00BB3AC7" w:rsidRDefault="00BB3AC7" w:rsidP="00BB3AC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oculum</w:t>
      </w:r>
      <w:proofErr w:type="spellEnd"/>
      <w:proofErr w:type="gramEnd"/>
      <w:r w:rsidRPr="00BB3AC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guttae</w:t>
      </w:r>
      <w:proofErr w:type="spellEnd"/>
      <w:r w:rsidRPr="00BB3AC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D449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D449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B3AC7">
        <w:rPr>
          <w:rFonts w:ascii="Times New Roman" w:hAnsi="Times New Roman"/>
          <w:b/>
          <w:color w:val="000000" w:themeColor="text1"/>
          <w:sz w:val="28"/>
          <w:szCs w:val="28"/>
        </w:rPr>
        <w:t>Взамен ФС 42-2620-95</w:t>
      </w:r>
    </w:p>
    <w:p w:rsidR="007B3006" w:rsidRPr="00F604D6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F604D6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BB3AC7">
        <w:rPr>
          <w:rFonts w:ascii="Times New Roman" w:hAnsi="Times New Roman"/>
          <w:b w:val="0"/>
          <w:szCs w:val="28"/>
        </w:rPr>
        <w:t>лидокаина</w:t>
      </w:r>
      <w:proofErr w:type="spellEnd"/>
      <w:r w:rsidR="00BB3AC7">
        <w:rPr>
          <w:rFonts w:ascii="Times New Roman" w:hAnsi="Times New Roman"/>
          <w:b w:val="0"/>
          <w:szCs w:val="28"/>
        </w:rPr>
        <w:t xml:space="preserve"> гидрохлорид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62387">
        <w:rPr>
          <w:rFonts w:ascii="Times New Roman" w:hAnsi="Times New Roman"/>
          <w:b w:val="0"/>
          <w:color w:val="000000" w:themeColor="text1"/>
          <w:szCs w:val="28"/>
          <w:lang w:bidi="ru-RU"/>
        </w:rPr>
        <w:t>капли глазные</w:t>
      </w:r>
      <w:r w:rsidRPr="00F604D6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Pr="007B3006">
        <w:rPr>
          <w:rFonts w:ascii="Times New Roman" w:hAnsi="Times New Roman"/>
          <w:b w:val="0"/>
          <w:szCs w:val="28"/>
        </w:rPr>
        <w:t>ОФС «</w:t>
      </w:r>
      <w:r w:rsidR="00762387">
        <w:rPr>
          <w:rFonts w:ascii="Times New Roman" w:hAnsi="Times New Roman"/>
          <w:b w:val="0"/>
          <w:szCs w:val="28"/>
        </w:rPr>
        <w:t>Глазные лекарственные формы</w:t>
      </w:r>
      <w:r w:rsidRPr="007B3006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7B3006" w:rsidRPr="00F22CE0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B7CF4">
        <w:rPr>
          <w:rFonts w:ascii="Times New Roman" w:hAnsi="Times New Roman"/>
          <w:b w:val="0"/>
          <w:szCs w:val="28"/>
        </w:rPr>
        <w:t>Содержит не менее 90,0 % и не более 1</w:t>
      </w:r>
      <w:r w:rsidR="0079063F">
        <w:rPr>
          <w:rFonts w:ascii="Times New Roman" w:hAnsi="Times New Roman"/>
          <w:b w:val="0"/>
          <w:szCs w:val="28"/>
        </w:rPr>
        <w:t>10</w:t>
      </w:r>
      <w:r w:rsidRPr="001B7CF4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BB3AC7">
        <w:rPr>
          <w:rFonts w:ascii="Times New Roman" w:hAnsi="Times New Roman"/>
          <w:b w:val="0"/>
        </w:rPr>
        <w:t>лидокаина</w:t>
      </w:r>
      <w:proofErr w:type="spellEnd"/>
      <w:r w:rsidR="00BB3AC7">
        <w:rPr>
          <w:rFonts w:ascii="Times New Roman" w:hAnsi="Times New Roman"/>
          <w:b w:val="0"/>
        </w:rPr>
        <w:t xml:space="preserve"> гидрохлорида</w:t>
      </w:r>
      <w:r w:rsidRPr="001B7CF4">
        <w:rPr>
          <w:rFonts w:ascii="Times New Roman" w:hAnsi="Times New Roman"/>
          <w:b w:val="0"/>
        </w:rPr>
        <w:t>.</w:t>
      </w:r>
    </w:p>
    <w:p w:rsidR="007B3006" w:rsidRPr="00F604D6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380CEA">
        <w:rPr>
          <w:rStyle w:val="8"/>
          <w:color w:val="auto"/>
          <w:sz w:val="28"/>
          <w:szCs w:val="28"/>
          <w:lang w:bidi="ar-SA"/>
        </w:rPr>
        <w:t xml:space="preserve">Прозрачная бесцветная </w:t>
      </w:r>
      <w:r w:rsidR="00A424FB">
        <w:rPr>
          <w:rStyle w:val="8"/>
          <w:color w:val="auto"/>
          <w:sz w:val="28"/>
          <w:szCs w:val="28"/>
          <w:lang w:bidi="ar-SA"/>
        </w:rPr>
        <w:t xml:space="preserve">или слегка окрашенная </w:t>
      </w:r>
      <w:r w:rsidRPr="00380CEA">
        <w:rPr>
          <w:rStyle w:val="8"/>
          <w:color w:val="auto"/>
          <w:sz w:val="28"/>
          <w:szCs w:val="28"/>
          <w:lang w:bidi="ar-SA"/>
        </w:rPr>
        <w:t>жидкость</w:t>
      </w:r>
      <w:r w:rsidRPr="00F604D6">
        <w:rPr>
          <w:color w:val="000000" w:themeColor="text1"/>
          <w:sz w:val="28"/>
          <w:szCs w:val="28"/>
          <w:lang w:bidi="ru-RU"/>
        </w:rPr>
        <w:t>.</w:t>
      </w:r>
    </w:p>
    <w:p w:rsidR="00EB68D7" w:rsidRDefault="007B3006" w:rsidP="005F4E48">
      <w:pPr>
        <w:pStyle w:val="a3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</w:p>
    <w:p w:rsidR="00EB68D7" w:rsidRPr="00EB68D7" w:rsidRDefault="00EB68D7" w:rsidP="00EB68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B68D7">
        <w:rPr>
          <w:rStyle w:val="8"/>
          <w:rFonts w:eastAsiaTheme="minorHAnsi"/>
          <w:i/>
          <w:color w:val="000000" w:themeColor="text1"/>
          <w:sz w:val="28"/>
          <w:szCs w:val="28"/>
          <w:lang w:eastAsia="en-US" w:bidi="ar-SA"/>
        </w:rPr>
        <w:t>1. Спектрофотометрия.</w:t>
      </w:r>
      <w:r w:rsidRPr="00EB68D7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 xml:space="preserve"> </w:t>
      </w:r>
      <w:r w:rsidRPr="00EB68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Спектры поглощения испытуемого раствора и раствора стандартного образца (испытание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Количественное определение</w:t>
      </w:r>
      <w:r w:rsidRPr="00EB68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») в области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250</w:t>
      </w:r>
      <w:r w:rsidRPr="00EB68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300</w:t>
      </w:r>
      <w:r w:rsidRPr="00EB68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нм должны иметь максимумы, минимумы и плечи при одних и тех же длинах волн.</w:t>
      </w:r>
    </w:p>
    <w:p w:rsidR="005F4E48" w:rsidRPr="00607271" w:rsidRDefault="00EB68D7" w:rsidP="005F4E4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2</w:t>
      </w:r>
      <w:r w:rsidR="005F4E48" w:rsidRPr="00D9067B">
        <w:rPr>
          <w:rFonts w:ascii="Times New Roman" w:hAnsi="Times New Roman"/>
          <w:b w:val="0"/>
          <w:i/>
        </w:rPr>
        <w:t>. </w:t>
      </w:r>
      <w:r w:rsidR="00607271" w:rsidRPr="00607271">
        <w:rPr>
          <w:b w:val="0"/>
          <w:i/>
          <w:szCs w:val="28"/>
          <w:shd w:val="clear" w:color="auto" w:fill="FFFFFF"/>
        </w:rPr>
        <w:t>Тонкослойная хроматография</w:t>
      </w:r>
      <w:r w:rsidR="005F4E48" w:rsidRPr="00607271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.</w:t>
      </w:r>
    </w:p>
    <w:p w:rsidR="005F4E48" w:rsidRPr="00674C8A" w:rsidRDefault="005F4E48" w:rsidP="005F4E4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607271">
        <w:rPr>
          <w:rFonts w:ascii="Times New Roman" w:hAnsi="Times New Roman"/>
          <w:b w:val="0"/>
          <w:i/>
          <w:szCs w:val="28"/>
        </w:rPr>
        <w:t xml:space="preserve">Пластинка. </w:t>
      </w:r>
      <w:r w:rsidRPr="00607271">
        <w:rPr>
          <w:rFonts w:ascii="Times New Roman" w:hAnsi="Times New Roman"/>
          <w:b w:val="0"/>
          <w:szCs w:val="28"/>
        </w:rPr>
        <w:t>ТСХ пластинка</w:t>
      </w:r>
      <w:r w:rsidRPr="00674C8A">
        <w:rPr>
          <w:rFonts w:ascii="Times New Roman" w:hAnsi="Times New Roman"/>
          <w:b w:val="0"/>
          <w:szCs w:val="28"/>
        </w:rPr>
        <w:t xml:space="preserve"> со слоем силикагеля</w:t>
      </w:r>
      <w:r w:rsidR="0009678D">
        <w:rPr>
          <w:rFonts w:ascii="Times New Roman" w:hAnsi="Times New Roman"/>
          <w:b w:val="0"/>
          <w:szCs w:val="28"/>
        </w:rPr>
        <w:t>, импрегнированная 10 % раствором натрия хлорида.</w:t>
      </w:r>
    </w:p>
    <w:p w:rsidR="005F4E48" w:rsidRPr="00EB68D7" w:rsidRDefault="00607271" w:rsidP="005F4E4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7271">
        <w:rPr>
          <w:rFonts w:ascii="Times New Roman" w:hAnsi="Times New Roman"/>
          <w:b w:val="0"/>
          <w:i/>
          <w:color w:val="000000"/>
          <w:szCs w:val="28"/>
        </w:rPr>
        <w:t>Подвижная фаза (ПФ</w:t>
      </w:r>
      <w:r w:rsidRPr="00607271">
        <w:rPr>
          <w:rFonts w:ascii="Times New Roman" w:hAnsi="Times New Roman"/>
          <w:b w:val="0"/>
          <w:color w:val="000000"/>
          <w:szCs w:val="28"/>
        </w:rPr>
        <w:t>).</w:t>
      </w:r>
      <w:r w:rsidRPr="00607271">
        <w:rPr>
          <w:rFonts w:ascii="Times New Roman" w:hAnsi="Times New Roman"/>
          <w:b w:val="0"/>
          <w:szCs w:val="28"/>
        </w:rPr>
        <w:t xml:space="preserve"> </w:t>
      </w:r>
      <w:r w:rsidR="00EB68D7">
        <w:rPr>
          <w:rFonts w:ascii="Times New Roman" w:hAnsi="Times New Roman"/>
          <w:b w:val="0"/>
          <w:szCs w:val="28"/>
        </w:rPr>
        <w:t>Вода</w:t>
      </w:r>
      <w:r w:rsidRPr="00607271">
        <w:rPr>
          <w:rFonts w:ascii="Times New Roman" w:hAnsi="Times New Roman"/>
          <w:b w:val="0"/>
          <w:szCs w:val="28"/>
        </w:rPr>
        <w:t xml:space="preserve"> – </w:t>
      </w:r>
      <w:r w:rsidR="00EB68D7">
        <w:rPr>
          <w:rFonts w:ascii="Times New Roman" w:hAnsi="Times New Roman"/>
          <w:b w:val="0"/>
          <w:szCs w:val="28"/>
        </w:rPr>
        <w:t>уксусная кислота – бутанол 10:40:50</w:t>
      </w:r>
      <w:r w:rsidRPr="00607271">
        <w:rPr>
          <w:rFonts w:ascii="Times New Roman" w:hAnsi="Times New Roman"/>
          <w:b w:val="0"/>
          <w:color w:val="000000"/>
          <w:szCs w:val="28"/>
        </w:rPr>
        <w:t xml:space="preserve">. </w:t>
      </w:r>
    </w:p>
    <w:p w:rsidR="005F4E48" w:rsidRPr="00674C8A" w:rsidRDefault="005F4E48" w:rsidP="005F4E4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E7E5F">
        <w:rPr>
          <w:rFonts w:ascii="Times New Roman" w:hAnsi="Times New Roman"/>
          <w:b w:val="0"/>
          <w:i/>
        </w:rPr>
        <w:t>Испытуемый раствор.</w:t>
      </w:r>
      <w:r w:rsidRPr="008E7E5F">
        <w:rPr>
          <w:rFonts w:ascii="Times New Roman" w:hAnsi="Times New Roman"/>
          <w:b w:val="0"/>
        </w:rPr>
        <w:t xml:space="preserve"> </w:t>
      </w:r>
      <w:r w:rsidR="0009678D">
        <w:rPr>
          <w:rFonts w:ascii="Times New Roman" w:hAnsi="Times New Roman"/>
          <w:b w:val="0"/>
        </w:rPr>
        <w:t xml:space="preserve">Объём препарата, соответствующий 24 мг </w:t>
      </w:r>
      <w:proofErr w:type="spellStart"/>
      <w:r w:rsidR="0009678D">
        <w:rPr>
          <w:rFonts w:ascii="Times New Roman" w:hAnsi="Times New Roman"/>
          <w:b w:val="0"/>
        </w:rPr>
        <w:t>лидокаина</w:t>
      </w:r>
      <w:proofErr w:type="spellEnd"/>
      <w:r w:rsidR="0009678D">
        <w:rPr>
          <w:rFonts w:ascii="Times New Roman" w:hAnsi="Times New Roman"/>
          <w:b w:val="0"/>
        </w:rPr>
        <w:t xml:space="preserve"> гидрохлорида, помещают в мерную колбу вместимостью 25 мл и доводят объём раствора спиртом 96 % до метки.</w:t>
      </w:r>
    </w:p>
    <w:p w:rsidR="005F4E48" w:rsidRDefault="005F4E48" w:rsidP="005F4E4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  <w:i/>
        </w:rPr>
        <w:t xml:space="preserve">Раствор </w:t>
      </w:r>
      <w:r>
        <w:rPr>
          <w:rFonts w:ascii="Times New Roman" w:hAnsi="Times New Roman"/>
          <w:b w:val="0"/>
          <w:i/>
        </w:rPr>
        <w:t xml:space="preserve">стандартного образца </w:t>
      </w:r>
      <w:proofErr w:type="spellStart"/>
      <w:r w:rsidR="0009678D">
        <w:rPr>
          <w:rFonts w:ascii="Times New Roman" w:hAnsi="Times New Roman"/>
          <w:b w:val="0"/>
          <w:i/>
        </w:rPr>
        <w:t>лидокаина</w:t>
      </w:r>
      <w:proofErr w:type="spellEnd"/>
      <w:r w:rsidR="0009678D">
        <w:rPr>
          <w:rFonts w:ascii="Times New Roman" w:hAnsi="Times New Roman"/>
          <w:b w:val="0"/>
          <w:i/>
        </w:rPr>
        <w:t xml:space="preserve"> гидрохлорида</w:t>
      </w:r>
      <w:r w:rsidRPr="00674C8A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1</w:t>
      </w:r>
      <w:r w:rsidR="0009678D">
        <w:rPr>
          <w:rFonts w:ascii="Times New Roman" w:hAnsi="Times New Roman"/>
          <w:b w:val="0"/>
        </w:rPr>
        <w:t>0</w:t>
      </w:r>
      <w:r>
        <w:rPr>
          <w:rFonts w:ascii="Times New Roman" w:hAnsi="Times New Roman"/>
          <w:b w:val="0"/>
        </w:rPr>
        <w:t> м</w:t>
      </w:r>
      <w:r w:rsidRPr="00674C8A">
        <w:rPr>
          <w:rFonts w:ascii="Times New Roman" w:hAnsi="Times New Roman"/>
          <w:b w:val="0"/>
        </w:rPr>
        <w:t xml:space="preserve">г </w:t>
      </w:r>
      <w:r>
        <w:rPr>
          <w:rFonts w:ascii="Times New Roman" w:hAnsi="Times New Roman"/>
          <w:b w:val="0"/>
        </w:rPr>
        <w:t xml:space="preserve">стандартного образца </w:t>
      </w:r>
      <w:proofErr w:type="spellStart"/>
      <w:r w:rsidR="0009678D">
        <w:rPr>
          <w:rFonts w:ascii="Times New Roman" w:hAnsi="Times New Roman"/>
          <w:b w:val="0"/>
        </w:rPr>
        <w:t>лидокаина</w:t>
      </w:r>
      <w:proofErr w:type="spellEnd"/>
      <w:r w:rsidR="0009678D">
        <w:rPr>
          <w:rFonts w:ascii="Times New Roman" w:hAnsi="Times New Roman"/>
          <w:b w:val="0"/>
        </w:rPr>
        <w:t xml:space="preserve"> гидрохлорида помещают в мерную колбу вместимостью 10 мл, </w:t>
      </w:r>
      <w:proofErr w:type="spellStart"/>
      <w:r w:rsidR="0009678D">
        <w:rPr>
          <w:rFonts w:ascii="Times New Roman" w:hAnsi="Times New Roman"/>
          <w:b w:val="0"/>
        </w:rPr>
        <w:t>прибаляют</w:t>
      </w:r>
      <w:proofErr w:type="spellEnd"/>
      <w:r w:rsidR="0009678D">
        <w:rPr>
          <w:rFonts w:ascii="Times New Roman" w:hAnsi="Times New Roman"/>
          <w:b w:val="0"/>
        </w:rPr>
        <w:t xml:space="preserve"> 1,0 мл воды, перемешивают до растворения и доводят объём раствора спиртом 96 % до метки.</w:t>
      </w:r>
    </w:p>
    <w:p w:rsidR="005F4E48" w:rsidRDefault="005F4E48" w:rsidP="005F4E4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74C8A">
        <w:rPr>
          <w:rFonts w:ascii="Times New Roman" w:hAnsi="Times New Roman"/>
          <w:b w:val="0"/>
        </w:rPr>
        <w:lastRenderedPageBreak/>
        <w:t xml:space="preserve">На линию старта пластинки наносят </w:t>
      </w:r>
      <w:r>
        <w:rPr>
          <w:rFonts w:ascii="Times New Roman" w:hAnsi="Times New Roman"/>
          <w:b w:val="0"/>
        </w:rPr>
        <w:t xml:space="preserve">по </w:t>
      </w:r>
      <w:r w:rsidR="0009678D">
        <w:rPr>
          <w:rFonts w:ascii="Times New Roman" w:hAnsi="Times New Roman"/>
          <w:b w:val="0"/>
        </w:rPr>
        <w:t>5</w:t>
      </w:r>
      <w:r>
        <w:rPr>
          <w:rFonts w:ascii="Times New Roman" w:hAnsi="Times New Roman"/>
          <w:b w:val="0"/>
        </w:rPr>
        <w:t> </w:t>
      </w:r>
      <w:r w:rsidRPr="00674C8A">
        <w:rPr>
          <w:rFonts w:ascii="Times New Roman" w:hAnsi="Times New Roman"/>
          <w:b w:val="0"/>
        </w:rPr>
        <w:t>мкл</w:t>
      </w:r>
      <w:r>
        <w:rPr>
          <w:rFonts w:ascii="Times New Roman" w:hAnsi="Times New Roman"/>
          <w:b w:val="0"/>
        </w:rPr>
        <w:t xml:space="preserve"> (</w:t>
      </w:r>
      <w:r w:rsidR="0009678D">
        <w:rPr>
          <w:rFonts w:ascii="Times New Roman" w:hAnsi="Times New Roman"/>
          <w:b w:val="0"/>
        </w:rPr>
        <w:t>5</w:t>
      </w:r>
      <w:r>
        <w:rPr>
          <w:rFonts w:ascii="Times New Roman" w:hAnsi="Times New Roman"/>
          <w:b w:val="0"/>
        </w:rPr>
        <w:t> мкг)</w:t>
      </w:r>
      <w:r w:rsidRPr="00674C8A">
        <w:rPr>
          <w:rFonts w:ascii="Times New Roman" w:hAnsi="Times New Roman"/>
          <w:b w:val="0"/>
        </w:rPr>
        <w:t xml:space="preserve"> испытуемого раствора </w:t>
      </w:r>
      <w:r>
        <w:rPr>
          <w:rFonts w:ascii="Times New Roman" w:hAnsi="Times New Roman"/>
          <w:b w:val="0"/>
        </w:rPr>
        <w:t xml:space="preserve">и </w:t>
      </w:r>
      <w:r w:rsidRPr="00674C8A">
        <w:rPr>
          <w:rFonts w:ascii="Times New Roman" w:hAnsi="Times New Roman"/>
          <w:b w:val="0"/>
        </w:rPr>
        <w:t>раствора</w:t>
      </w:r>
      <w:r>
        <w:rPr>
          <w:rFonts w:ascii="Times New Roman" w:hAnsi="Times New Roman"/>
          <w:b w:val="0"/>
        </w:rPr>
        <w:t xml:space="preserve"> стандартного образца </w:t>
      </w:r>
      <w:proofErr w:type="spellStart"/>
      <w:r w:rsidR="0009678D">
        <w:rPr>
          <w:rFonts w:ascii="Times New Roman" w:hAnsi="Times New Roman"/>
          <w:b w:val="0"/>
        </w:rPr>
        <w:t>лидокаина</w:t>
      </w:r>
      <w:proofErr w:type="spellEnd"/>
      <w:r w:rsidR="0009678D">
        <w:rPr>
          <w:rFonts w:ascii="Times New Roman" w:hAnsi="Times New Roman"/>
          <w:b w:val="0"/>
        </w:rPr>
        <w:t xml:space="preserve"> гидрохлорида</w:t>
      </w:r>
      <w:r w:rsidRPr="00674C8A">
        <w:rPr>
          <w:rFonts w:ascii="Times New Roman" w:hAnsi="Times New Roman"/>
          <w:b w:val="0"/>
        </w:rPr>
        <w:t>. Пластинку с нанесенными пробами высушивают на воздухе, помещают в камеру с ПФ и хроматографируют восходящим способом</w:t>
      </w:r>
      <w:r w:rsidRPr="00B22837">
        <w:rPr>
          <w:rFonts w:ascii="Times New Roman" w:hAnsi="Times New Roman"/>
          <w:b w:val="0"/>
        </w:rPr>
        <w:t xml:space="preserve">. </w:t>
      </w:r>
      <w:r w:rsidR="00B22837" w:rsidRPr="00B22837">
        <w:rPr>
          <w:rFonts w:ascii="Times New Roman" w:hAnsi="Times New Roman"/>
          <w:b w:val="0"/>
          <w:szCs w:val="28"/>
        </w:rPr>
        <w:t>Когда фронт подвижной фазы пройдет около 80 - 90 % длины пластинки от линии старта, ее вынимают из камеры, сушат до</w:t>
      </w:r>
      <w:r w:rsidR="00B22837">
        <w:rPr>
          <w:rFonts w:ascii="Times New Roman" w:hAnsi="Times New Roman"/>
          <w:b w:val="0"/>
          <w:szCs w:val="28"/>
        </w:rPr>
        <w:t xml:space="preserve"> удаления следов растворителей</w:t>
      </w:r>
      <w:r w:rsidR="001077B7">
        <w:rPr>
          <w:rFonts w:ascii="Times New Roman" w:hAnsi="Times New Roman"/>
          <w:b w:val="0"/>
          <w:szCs w:val="28"/>
        </w:rPr>
        <w:t xml:space="preserve"> и</w:t>
      </w:r>
      <w:r w:rsidRPr="00B22837">
        <w:rPr>
          <w:rFonts w:ascii="Times New Roman" w:hAnsi="Times New Roman"/>
          <w:b w:val="0"/>
          <w:szCs w:val="28"/>
        </w:rPr>
        <w:t xml:space="preserve"> обрабатывают </w:t>
      </w:r>
      <w:r w:rsidR="001077B7">
        <w:rPr>
          <w:rFonts w:ascii="Times New Roman" w:hAnsi="Times New Roman"/>
          <w:b w:val="0"/>
          <w:szCs w:val="28"/>
        </w:rPr>
        <w:t xml:space="preserve">модифицированным реактивом </w:t>
      </w:r>
      <w:proofErr w:type="spellStart"/>
      <w:r w:rsidR="001077B7">
        <w:rPr>
          <w:rFonts w:ascii="Times New Roman" w:hAnsi="Times New Roman"/>
          <w:b w:val="0"/>
          <w:szCs w:val="28"/>
        </w:rPr>
        <w:t>Драгендорфа</w:t>
      </w:r>
      <w:proofErr w:type="spellEnd"/>
      <w:r w:rsidR="001077B7">
        <w:rPr>
          <w:rFonts w:ascii="Times New Roman" w:hAnsi="Times New Roman"/>
          <w:b w:val="0"/>
          <w:szCs w:val="28"/>
        </w:rPr>
        <w:t>.</w:t>
      </w:r>
    </w:p>
    <w:p w:rsidR="00D9067B" w:rsidRDefault="00B22837" w:rsidP="005F4E4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22837">
        <w:rPr>
          <w:rFonts w:ascii="Times New Roman" w:hAnsi="Times New Roman"/>
          <w:b w:val="0"/>
          <w:szCs w:val="28"/>
        </w:rPr>
        <w:t>На хроматограмме испытуемого раствора должн</w:t>
      </w:r>
      <w:r w:rsidR="001077B7">
        <w:rPr>
          <w:rFonts w:ascii="Times New Roman" w:hAnsi="Times New Roman"/>
          <w:b w:val="0"/>
          <w:szCs w:val="28"/>
        </w:rPr>
        <w:t>а</w:t>
      </w:r>
      <w:r w:rsidRPr="00B22837">
        <w:rPr>
          <w:rFonts w:ascii="Times New Roman" w:hAnsi="Times New Roman"/>
          <w:b w:val="0"/>
          <w:szCs w:val="28"/>
        </w:rPr>
        <w:t xml:space="preserve"> наблюдаться зон</w:t>
      </w:r>
      <w:r w:rsidR="001077B7">
        <w:rPr>
          <w:rFonts w:ascii="Times New Roman" w:hAnsi="Times New Roman"/>
          <w:b w:val="0"/>
          <w:szCs w:val="28"/>
        </w:rPr>
        <w:t>а</w:t>
      </w:r>
      <w:r w:rsidRPr="00B22837">
        <w:rPr>
          <w:rFonts w:ascii="Times New Roman" w:hAnsi="Times New Roman"/>
          <w:b w:val="0"/>
          <w:szCs w:val="28"/>
        </w:rPr>
        <w:t xml:space="preserve"> адсорбции, соответствующ</w:t>
      </w:r>
      <w:r w:rsidR="001077B7">
        <w:rPr>
          <w:rFonts w:ascii="Times New Roman" w:hAnsi="Times New Roman"/>
          <w:b w:val="0"/>
          <w:szCs w:val="28"/>
        </w:rPr>
        <w:t>ая</w:t>
      </w:r>
      <w:r w:rsidRPr="00B22837">
        <w:rPr>
          <w:rFonts w:ascii="Times New Roman" w:hAnsi="Times New Roman"/>
          <w:b w:val="0"/>
          <w:szCs w:val="28"/>
        </w:rPr>
        <w:t xml:space="preserve"> по положению</w:t>
      </w:r>
      <w:r w:rsidR="001077B7">
        <w:rPr>
          <w:rFonts w:ascii="Times New Roman" w:hAnsi="Times New Roman"/>
          <w:b w:val="0"/>
          <w:szCs w:val="28"/>
        </w:rPr>
        <w:t xml:space="preserve"> </w:t>
      </w:r>
      <w:r w:rsidRPr="00B22837">
        <w:rPr>
          <w:rFonts w:ascii="Times New Roman" w:hAnsi="Times New Roman"/>
          <w:b w:val="0"/>
          <w:szCs w:val="28"/>
        </w:rPr>
        <w:t>зон</w:t>
      </w:r>
      <w:r w:rsidR="001077B7">
        <w:rPr>
          <w:rFonts w:ascii="Times New Roman" w:hAnsi="Times New Roman"/>
          <w:b w:val="0"/>
          <w:szCs w:val="28"/>
        </w:rPr>
        <w:t>е</w:t>
      </w:r>
      <w:r w:rsidRPr="00B22837">
        <w:rPr>
          <w:rFonts w:ascii="Times New Roman" w:hAnsi="Times New Roman"/>
          <w:b w:val="0"/>
          <w:szCs w:val="28"/>
        </w:rPr>
        <w:t xml:space="preserve"> адсорбции на хроматограмме раствора </w:t>
      </w:r>
      <w:r w:rsidR="001077B7">
        <w:rPr>
          <w:rFonts w:ascii="Times New Roman" w:hAnsi="Times New Roman"/>
          <w:b w:val="0"/>
          <w:szCs w:val="28"/>
        </w:rPr>
        <w:t>стандартного образца</w:t>
      </w:r>
      <w:r w:rsidRPr="00B22837">
        <w:rPr>
          <w:rFonts w:ascii="Times New Roman" w:hAnsi="Times New Roman"/>
          <w:b w:val="0"/>
          <w:szCs w:val="28"/>
        </w:rPr>
        <w:t>.</w:t>
      </w:r>
    </w:p>
    <w:p w:rsidR="00FF3C41" w:rsidRPr="005634D7" w:rsidRDefault="00FF3C41" w:rsidP="005634D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634D7">
        <w:rPr>
          <w:rFonts w:ascii="Times New Roman" w:hAnsi="Times New Roman"/>
          <w:b w:val="0"/>
          <w:i/>
          <w:szCs w:val="28"/>
        </w:rPr>
        <w:t>3. Качественная реакция.</w:t>
      </w:r>
      <w:r>
        <w:rPr>
          <w:rFonts w:ascii="Times New Roman" w:hAnsi="Times New Roman"/>
          <w:b w:val="0"/>
          <w:szCs w:val="28"/>
        </w:rPr>
        <w:t xml:space="preserve"> К объёму препарата, соответствующему 40</w:t>
      </w:r>
      <w:r w:rsidR="006D4FAA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 xml:space="preserve">мг </w:t>
      </w:r>
      <w:proofErr w:type="spellStart"/>
      <w:r>
        <w:rPr>
          <w:rFonts w:ascii="Times New Roman" w:hAnsi="Times New Roman"/>
          <w:b w:val="0"/>
          <w:szCs w:val="28"/>
        </w:rPr>
        <w:t>лидокаина</w:t>
      </w:r>
      <w:proofErr w:type="spellEnd"/>
      <w:r>
        <w:rPr>
          <w:rFonts w:ascii="Times New Roman" w:hAnsi="Times New Roman"/>
          <w:b w:val="0"/>
          <w:szCs w:val="28"/>
        </w:rPr>
        <w:t xml:space="preserve"> гидрохлорида, прибавляют 5 мл спирта 96 %, 0,5 мл разведённой азотной кислоты 16 % и </w:t>
      </w:r>
      <w:r w:rsidR="00122D2D">
        <w:rPr>
          <w:rFonts w:ascii="Times New Roman" w:hAnsi="Times New Roman"/>
          <w:b w:val="0"/>
          <w:szCs w:val="28"/>
        </w:rPr>
        <w:t xml:space="preserve">0,5 мл 2 % раствора серебра нитрата; должен </w:t>
      </w:r>
      <w:r w:rsidR="00122D2D" w:rsidRPr="005634D7">
        <w:rPr>
          <w:rFonts w:ascii="Times New Roman" w:hAnsi="Times New Roman"/>
          <w:b w:val="0"/>
          <w:szCs w:val="28"/>
        </w:rPr>
        <w:t>образоваться белый творожистый осадок, растворяющийся при прибавлении 1 мл концентрированного раствора аммиака 32 %.</w:t>
      </w:r>
    </w:p>
    <w:p w:rsidR="007B3006" w:rsidRDefault="007B3006" w:rsidP="005634D7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5634D7">
        <w:rPr>
          <w:rStyle w:val="8"/>
          <w:b/>
          <w:color w:val="000000" w:themeColor="text1"/>
          <w:sz w:val="28"/>
          <w:szCs w:val="28"/>
        </w:rPr>
        <w:t>Прозрачность.</w:t>
      </w:r>
      <w:r w:rsidRPr="005634D7">
        <w:rPr>
          <w:rStyle w:val="8"/>
          <w:color w:val="000000" w:themeColor="text1"/>
          <w:sz w:val="28"/>
          <w:szCs w:val="28"/>
        </w:rPr>
        <w:t xml:space="preserve"> Препарат</w:t>
      </w:r>
      <w:r>
        <w:rPr>
          <w:rStyle w:val="8"/>
          <w:color w:val="000000" w:themeColor="text1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7B3006" w:rsidRDefault="007B3006" w:rsidP="007B3006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Препарат должен </w:t>
      </w:r>
      <w:r w:rsidR="005F4E48">
        <w:rPr>
          <w:rStyle w:val="8"/>
          <w:color w:val="000000" w:themeColor="text1"/>
          <w:sz w:val="28"/>
          <w:szCs w:val="28"/>
        </w:rPr>
        <w:t xml:space="preserve">выдерживать сравнение с эталоном </w:t>
      </w:r>
      <w:r w:rsidR="005F4E48">
        <w:rPr>
          <w:rStyle w:val="8"/>
          <w:color w:val="000000" w:themeColor="text1"/>
          <w:sz w:val="28"/>
          <w:szCs w:val="28"/>
          <w:lang w:val="en-US"/>
        </w:rPr>
        <w:t>Y</w:t>
      </w:r>
      <w:r w:rsidR="005F4E48" w:rsidRPr="005F4E48">
        <w:rPr>
          <w:rStyle w:val="8"/>
          <w:color w:val="000000" w:themeColor="text1"/>
          <w:sz w:val="28"/>
          <w:szCs w:val="28"/>
          <w:vertAlign w:val="subscript"/>
        </w:rPr>
        <w:t>6</w:t>
      </w:r>
      <w:r>
        <w:rPr>
          <w:rStyle w:val="8"/>
          <w:color w:val="000000" w:themeColor="text1"/>
          <w:sz w:val="28"/>
          <w:szCs w:val="28"/>
        </w:rPr>
        <w:t xml:space="preserve"> </w:t>
      </w:r>
      <w:r w:rsidR="005634D7">
        <w:rPr>
          <w:rStyle w:val="8"/>
          <w:color w:val="000000" w:themeColor="text1"/>
          <w:sz w:val="28"/>
          <w:szCs w:val="28"/>
        </w:rPr>
        <w:t xml:space="preserve">или </w:t>
      </w:r>
      <w:r w:rsidR="005634D7">
        <w:rPr>
          <w:rStyle w:val="8"/>
          <w:color w:val="000000" w:themeColor="text1"/>
          <w:sz w:val="28"/>
          <w:szCs w:val="28"/>
          <w:lang w:val="en-US"/>
        </w:rPr>
        <w:t>BY</w:t>
      </w:r>
      <w:r w:rsidR="005634D7" w:rsidRPr="005634D7">
        <w:rPr>
          <w:rStyle w:val="8"/>
          <w:color w:val="000000" w:themeColor="text1"/>
          <w:sz w:val="28"/>
          <w:szCs w:val="28"/>
          <w:vertAlign w:val="subscript"/>
        </w:rPr>
        <w:t>6</w:t>
      </w:r>
      <w:r w:rsidR="005634D7" w:rsidRPr="005634D7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(ОФС «Степень окраски жидкостей»).</w:t>
      </w:r>
    </w:p>
    <w:p w:rsidR="007B3006" w:rsidRDefault="007B3006" w:rsidP="007B300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CBE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2D3CBE">
        <w:rPr>
          <w:rFonts w:ascii="Times New Roman" w:hAnsi="Times New Roman"/>
          <w:sz w:val="28"/>
          <w:szCs w:val="28"/>
        </w:rPr>
        <w:t xml:space="preserve">. От </w:t>
      </w:r>
      <w:r w:rsidR="003E17CE">
        <w:rPr>
          <w:rFonts w:ascii="Times New Roman" w:hAnsi="Times New Roman"/>
          <w:sz w:val="28"/>
          <w:szCs w:val="28"/>
        </w:rPr>
        <w:t>4</w:t>
      </w:r>
      <w:r w:rsidRPr="002D3CBE">
        <w:rPr>
          <w:rFonts w:ascii="Times New Roman" w:hAnsi="Times New Roman"/>
          <w:sz w:val="28"/>
          <w:szCs w:val="28"/>
        </w:rPr>
        <w:t>,</w:t>
      </w:r>
      <w:r w:rsidR="00D34ACD">
        <w:rPr>
          <w:rFonts w:ascii="Times New Roman" w:hAnsi="Times New Roman"/>
          <w:sz w:val="28"/>
          <w:szCs w:val="28"/>
        </w:rPr>
        <w:t>5</w:t>
      </w:r>
      <w:r w:rsidRPr="002D3CBE">
        <w:rPr>
          <w:rFonts w:ascii="Times New Roman" w:hAnsi="Times New Roman"/>
          <w:sz w:val="28"/>
          <w:szCs w:val="28"/>
        </w:rPr>
        <w:t xml:space="preserve"> до </w:t>
      </w:r>
      <w:r w:rsidR="003E17CE">
        <w:rPr>
          <w:rFonts w:ascii="Times New Roman" w:hAnsi="Times New Roman"/>
          <w:sz w:val="28"/>
          <w:szCs w:val="28"/>
        </w:rPr>
        <w:t>6</w:t>
      </w:r>
      <w:r w:rsidR="007E1631">
        <w:rPr>
          <w:rFonts w:ascii="Times New Roman" w:hAnsi="Times New Roman"/>
          <w:sz w:val="28"/>
          <w:szCs w:val="28"/>
        </w:rPr>
        <w:t>,</w:t>
      </w:r>
      <w:r w:rsidR="003E17CE">
        <w:rPr>
          <w:rFonts w:ascii="Times New Roman" w:hAnsi="Times New Roman"/>
          <w:sz w:val="28"/>
          <w:szCs w:val="28"/>
        </w:rPr>
        <w:t>0</w:t>
      </w:r>
      <w:r w:rsidRPr="002D3CBE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7B3006" w:rsidRDefault="003114CF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4CF">
        <w:rPr>
          <w:rFonts w:ascii="Times New Roman" w:hAnsi="Times New Roman"/>
          <w:b/>
          <w:color w:val="000000" w:themeColor="text1"/>
          <w:sz w:val="28"/>
          <w:szCs w:val="28"/>
        </w:rPr>
        <w:t>Механические включения.</w:t>
      </w:r>
      <w:r w:rsidRPr="003114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14CF">
        <w:rPr>
          <w:rFonts w:ascii="Times New Roman" w:hAnsi="Times New Roman"/>
          <w:i/>
          <w:color w:val="000000" w:themeColor="text1"/>
          <w:sz w:val="28"/>
          <w:szCs w:val="28"/>
        </w:rPr>
        <w:t>Видимые частицы</w:t>
      </w:r>
      <w:r w:rsidRPr="003114C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114CF">
        <w:rPr>
          <w:rFonts w:ascii="Times New Roman" w:hAnsi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A6386" w:rsidRDefault="002A638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386">
        <w:rPr>
          <w:rFonts w:ascii="Times New Roman" w:hAnsi="Times New Roman" w:cs="Times New Roman"/>
          <w:b/>
          <w:color w:val="000000"/>
          <w:sz w:val="28"/>
          <w:szCs w:val="28"/>
        </w:rPr>
        <w:t>2,6-Диметиланилин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A6386">
        <w:rPr>
          <w:rFonts w:ascii="Times New Roman" w:hAnsi="Times New Roman" w:cs="Times New Roman"/>
          <w:color w:val="000000"/>
          <w:sz w:val="28"/>
          <w:szCs w:val="28"/>
        </w:rPr>
        <w:t>Не более 0,04 %.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A6386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колориметрии.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6386" w:rsidRDefault="002E4CF0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CF0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386">
        <w:rPr>
          <w:rFonts w:ascii="Times New Roman" w:hAnsi="Times New Roman" w:cs="Times New Roman"/>
          <w:color w:val="000000"/>
          <w:sz w:val="28"/>
          <w:szCs w:val="28"/>
        </w:rPr>
        <w:t xml:space="preserve">К объёму препарата, соответствующему 25 мг </w:t>
      </w:r>
      <w:proofErr w:type="spellStart"/>
      <w:r w:rsidR="002A6386">
        <w:rPr>
          <w:rFonts w:ascii="Times New Roman" w:hAnsi="Times New Roman" w:cs="Times New Roman"/>
          <w:color w:val="000000"/>
          <w:sz w:val="28"/>
          <w:szCs w:val="28"/>
        </w:rPr>
        <w:t>лидокаина</w:t>
      </w:r>
      <w:proofErr w:type="spellEnd"/>
      <w:r w:rsidR="002A6386">
        <w:rPr>
          <w:rFonts w:ascii="Times New Roman" w:hAnsi="Times New Roman" w:cs="Times New Roman"/>
          <w:color w:val="000000"/>
          <w:sz w:val="28"/>
          <w:szCs w:val="28"/>
        </w:rPr>
        <w:t xml:space="preserve"> гидрохлорида, прибавляют воду до объёма 10 мл, 1 мл 1 М раствора натрия гидроксида и экстрагируют хлороформом 3 раза по 5 мл (каждый раз в течение 3 мин). Объединённые хлороформные экстракты сушат в течение 10 мин в колбе вместимостью 50 мл над 3 г безводного </w:t>
      </w:r>
      <w:r w:rsidR="002A63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натрия сульфата и фильтруют в выпарительную чашку. </w:t>
      </w:r>
      <w:r w:rsidR="00110A0E">
        <w:rPr>
          <w:rFonts w:ascii="Times New Roman" w:hAnsi="Times New Roman" w:cs="Times New Roman"/>
          <w:color w:val="000000"/>
          <w:sz w:val="28"/>
          <w:szCs w:val="28"/>
        </w:rPr>
        <w:t>Колбу с натрия сульфатом и фильтр промывают 5 мл хлороформа</w:t>
      </w:r>
      <w:proofErr w:type="gramStart"/>
      <w:r w:rsidR="00110A0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110A0E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присоединяют к объединённым хлороформным экстрактам, и выпаривают досуха под струёй холодного воздуха. Остаток растворяют в 2 м</w:t>
      </w:r>
      <w:r w:rsidR="007839DE">
        <w:rPr>
          <w:rFonts w:ascii="Times New Roman" w:hAnsi="Times New Roman" w:cs="Times New Roman"/>
          <w:color w:val="000000"/>
          <w:sz w:val="28"/>
          <w:szCs w:val="28"/>
        </w:rPr>
        <w:t xml:space="preserve">л метанола. </w:t>
      </w:r>
    </w:p>
    <w:p w:rsidR="0001583D" w:rsidRDefault="0001583D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8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Эталонный раствор.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0,1 мл 2,6-диметиланилина помещают в мерную колбу вместимостью 200 мл и доводят объём раствора метанолом до метки. 1,0 мл полученного раствора помещают в мерную колбу вместимостью 100 мл и доводят объём раствора метанолом до метки. 1 мл эталонного раствора содержит 5 мкг 2,6-диметиланилина. Раствор используют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53DF" w:rsidRPr="0001583D" w:rsidRDefault="00E353DF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одну пробирку с притёртой пробкой вместимостью 15 мл </w:t>
      </w:r>
      <w:r w:rsidRPr="00E353DF">
        <w:rPr>
          <w:rFonts w:ascii="Times New Roman" w:hAnsi="Times New Roman" w:cs="Times New Roman"/>
          <w:color w:val="000000"/>
          <w:sz w:val="28"/>
          <w:szCs w:val="28"/>
        </w:rPr>
        <w:t xml:space="preserve">помещают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испытуемый раствор. Во вторую такую же пробирку помещают 2 мл эталонного раствора. В каждую из пробирок прибавляют 1 мл 1 % раствора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диметиламинобензальдегида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метаноле и 2 мл ледяной уксусной кислоты. Появившееся жёлтое окрашивание испытуемого раствора не должно превышать окраску эталонного раствора.</w:t>
      </w:r>
    </w:p>
    <w:p w:rsidR="003114CF" w:rsidRDefault="003114CF" w:rsidP="00311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Объ</w:t>
      </w:r>
      <w:r w:rsidR="00FF38F3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 содержимого упаковки</w:t>
      </w:r>
      <w:r w:rsidRPr="00A67BE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Pr="00A67BE4">
        <w:rPr>
          <w:rStyle w:val="8"/>
          <w:rFonts w:eastAsiaTheme="minorHAnsi"/>
          <w:color w:val="000000" w:themeColor="text1"/>
          <w:sz w:val="28"/>
          <w:szCs w:val="28"/>
        </w:rPr>
        <w:t>ОФС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Масса (объ</w:t>
      </w:r>
      <w:r w:rsidR="00603311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м) содержимого упаковки»</w:t>
      </w:r>
      <w:r w:rsidRPr="00A67BE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114CF" w:rsidRPr="002116E4" w:rsidRDefault="003114CF" w:rsidP="00311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b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B06994" w:rsidRDefault="00B06994" w:rsidP="00B069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2D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3B52D8">
        <w:rPr>
          <w:rFonts w:ascii="Times New Roman" w:hAnsi="Times New Roman" w:cs="Times New Roman"/>
          <w:sz w:val="28"/>
          <w:szCs w:val="28"/>
        </w:rPr>
        <w:t xml:space="preserve">. </w:t>
      </w:r>
      <w:r w:rsidR="00440605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спектрофотометрии. </w:t>
      </w:r>
    </w:p>
    <w:p w:rsidR="00440605" w:rsidRDefault="00440605" w:rsidP="00B069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605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Объём препарата, соответствующий 100 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лидокаина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гидрохлорида, помещают в мерную колбу вместимостью 250 мл, прибавляют 50 мл воды, 50 мл спирта 96 %, 25 мл 0,1 М раствора хлористоводородной кислоты и доводят объём раствора водой до метки.</w:t>
      </w:r>
    </w:p>
    <w:p w:rsidR="00440605" w:rsidRDefault="00440605" w:rsidP="00B069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0605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440605">
        <w:rPr>
          <w:rFonts w:ascii="Times New Roman" w:hAnsi="Times New Roman" w:cs="Times New Roman"/>
          <w:i/>
          <w:sz w:val="28"/>
          <w:szCs w:val="28"/>
        </w:rPr>
        <w:t>лидокаина</w:t>
      </w:r>
      <w:proofErr w:type="spellEnd"/>
      <w:r w:rsidRPr="00440605">
        <w:rPr>
          <w:rFonts w:ascii="Times New Roman" w:hAnsi="Times New Roman" w:cs="Times New Roman"/>
          <w:i/>
          <w:sz w:val="28"/>
          <w:szCs w:val="28"/>
        </w:rPr>
        <w:t xml:space="preserve">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0F1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C54BC6">
        <w:rPr>
          <w:rFonts w:ascii="Times New Roman" w:hAnsi="Times New Roman" w:cs="Times New Roman"/>
          <w:sz w:val="28"/>
          <w:szCs w:val="28"/>
        </w:rPr>
        <w:t>37,5</w:t>
      </w:r>
      <w:r w:rsidR="00410F17">
        <w:rPr>
          <w:rFonts w:ascii="Times New Roman" w:hAnsi="Times New Roman" w:cs="Times New Roman"/>
          <w:sz w:val="28"/>
          <w:szCs w:val="28"/>
        </w:rPr>
        <w:t> </w:t>
      </w:r>
      <w:r w:rsidR="00C54BC6">
        <w:rPr>
          <w:rFonts w:ascii="Times New Roman" w:hAnsi="Times New Roman" w:cs="Times New Roman"/>
          <w:sz w:val="28"/>
          <w:szCs w:val="28"/>
        </w:rPr>
        <w:t xml:space="preserve">мг </w:t>
      </w:r>
      <w:r w:rsidR="00410F17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C54BC6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C54BC6">
        <w:rPr>
          <w:rFonts w:ascii="Times New Roman" w:hAnsi="Times New Roman" w:cs="Times New Roman"/>
          <w:sz w:val="28"/>
          <w:szCs w:val="28"/>
        </w:rPr>
        <w:t>лидокаина</w:t>
      </w:r>
      <w:proofErr w:type="spellEnd"/>
      <w:r w:rsidR="00C54BC6">
        <w:rPr>
          <w:rFonts w:ascii="Times New Roman" w:hAnsi="Times New Roman" w:cs="Times New Roman"/>
          <w:sz w:val="28"/>
          <w:szCs w:val="28"/>
        </w:rPr>
        <w:t xml:space="preserve"> гидрохлорида помещают в мерную колбу вместимостью 100 мл, прибавляют 20 мл воды, перемешивают до растворения, прибавляют 20 мл спирта 96 %, 10 мл 0,1 М </w:t>
      </w:r>
      <w:r w:rsidR="00C54BC6">
        <w:rPr>
          <w:rFonts w:ascii="Times New Roman" w:hAnsi="Times New Roman" w:cs="Times New Roman"/>
          <w:sz w:val="28"/>
          <w:szCs w:val="28"/>
        </w:rPr>
        <w:lastRenderedPageBreak/>
        <w:t>раствора хлористоводородной кислоты</w:t>
      </w:r>
      <w:r w:rsidR="00B749EC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  <w:r w:rsidR="00754216">
        <w:rPr>
          <w:rFonts w:ascii="Times New Roman" w:hAnsi="Times New Roman" w:cs="Times New Roman"/>
          <w:sz w:val="28"/>
          <w:szCs w:val="28"/>
        </w:rPr>
        <w:t xml:space="preserve"> Срок годности раствора – 1 сутки.</w:t>
      </w:r>
    </w:p>
    <w:p w:rsidR="003037AB" w:rsidRDefault="00FB1E7A" w:rsidP="003037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E7A">
        <w:rPr>
          <w:rFonts w:ascii="Times New Roman" w:hAnsi="Times New Roman" w:cs="Times New Roman"/>
          <w:i/>
          <w:sz w:val="28"/>
          <w:szCs w:val="28"/>
        </w:rPr>
        <w:t xml:space="preserve">0,01 М водно-спиртовой раствор хлористоводородной кислоты. </w:t>
      </w:r>
      <w:r w:rsidR="00754216">
        <w:rPr>
          <w:rFonts w:ascii="Times New Roman" w:hAnsi="Times New Roman" w:cs="Times New Roman"/>
          <w:sz w:val="28"/>
          <w:szCs w:val="28"/>
        </w:rPr>
        <w:t xml:space="preserve">2,5 мл 0,1 М раствора хлористоводородной кислоты помещают в мерную колбу вместимостью 25 мл, прибавляют 4 мл спирта 96 % и доводят объём раствора </w:t>
      </w:r>
      <w:r w:rsidR="00754216" w:rsidRPr="003A5220">
        <w:rPr>
          <w:rFonts w:ascii="Times New Roman" w:hAnsi="Times New Roman" w:cs="Times New Roman"/>
          <w:sz w:val="28"/>
          <w:szCs w:val="28"/>
        </w:rPr>
        <w:t>водой до метки. Срок годности раствора – 1 сутки.</w:t>
      </w:r>
    </w:p>
    <w:p w:rsidR="003A5220" w:rsidRDefault="003A5220" w:rsidP="009B6BB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2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Измеряют оптическую плотность </w:t>
      </w:r>
      <w:r w:rsidR="003037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испытуемого раствора и раствора стандартного образца </w:t>
      </w:r>
      <w:proofErr w:type="spellStart"/>
      <w:r w:rsidR="003037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лидокаина</w:t>
      </w:r>
      <w:proofErr w:type="spellEnd"/>
      <w:r w:rsidR="003037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гидрохлорида</w:t>
      </w:r>
      <w:r w:rsidRPr="003A52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спектрофотометре в максимуме поглощения при </w:t>
      </w:r>
      <w:r w:rsidR="003037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длине волны </w:t>
      </w:r>
      <w:r w:rsidRPr="003A52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3037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62</w:t>
      </w:r>
      <w:r w:rsidRPr="003A52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нм в кювете с толщиной слоя 10 мм, используя в качестве раствора сравнения</w:t>
      </w:r>
      <w:r w:rsidR="003037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0,01 М водно-спиртовой раствор хлористоводородной кислоты</w:t>
      </w:r>
      <w:r w:rsidRPr="003A52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9B6BB2" w:rsidRPr="009B6BB2" w:rsidRDefault="009B6BB2" w:rsidP="00410F17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9B6BB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Содержание </w:t>
      </w:r>
      <w:proofErr w:type="spellStart"/>
      <w:r w:rsidRPr="009B6B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лидокаина</w:t>
      </w:r>
      <w:proofErr w:type="spellEnd"/>
      <w:r w:rsidRPr="009B6B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 гидрохлорида</w:t>
      </w:r>
      <w:r w:rsidRPr="009B6B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</w:t>
      </w:r>
      <w:r w:rsidRPr="009B6BB2">
        <w:rPr>
          <w:rFonts w:ascii="Times New Roman" w:hAnsi="Times New Roman" w:cs="Times New Roman"/>
          <w:sz w:val="28"/>
          <w:szCs w:val="28"/>
        </w:rPr>
        <w:t>C</w:t>
      </w:r>
      <w:r w:rsidRPr="009B6BB2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9B6BB2">
        <w:rPr>
          <w:rFonts w:ascii="Times New Roman" w:hAnsi="Times New Roman" w:cs="Times New Roman"/>
          <w:sz w:val="28"/>
          <w:szCs w:val="28"/>
        </w:rPr>
        <w:t>H</w:t>
      </w:r>
      <w:r w:rsidRPr="009B6BB2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9B6BB2">
        <w:rPr>
          <w:rFonts w:ascii="Times New Roman" w:hAnsi="Times New Roman" w:cs="Times New Roman"/>
          <w:sz w:val="28"/>
          <w:szCs w:val="28"/>
        </w:rPr>
        <w:t>N</w:t>
      </w:r>
      <w:r w:rsidRPr="009B6B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B6BB2">
        <w:rPr>
          <w:rFonts w:ascii="Times New Roman" w:hAnsi="Times New Roman" w:cs="Times New Roman"/>
          <w:sz w:val="28"/>
          <w:szCs w:val="28"/>
        </w:rPr>
        <w:t>O·</w:t>
      </w:r>
      <w:r w:rsidRPr="009B6BB2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9B6BB2">
        <w:rPr>
          <w:rFonts w:ascii="Times New Roman" w:hAnsi="Times New Roman" w:cs="Times New Roman"/>
          <w:sz w:val="28"/>
          <w:szCs w:val="28"/>
        </w:rPr>
        <w:t>·</w:t>
      </w:r>
      <w:r w:rsidRPr="009B6BB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B6B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B6BB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B6B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B6BB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процентах от заявленного количества (Х) вычисляют по формуле:</w:t>
      </w:r>
    </w:p>
    <w:p w:rsidR="00410F17" w:rsidRPr="00410F17" w:rsidRDefault="00410F17" w:rsidP="00410F17">
      <w:pPr>
        <w:spacing w:after="0" w:line="240" w:lineRule="auto"/>
        <w:jc w:val="center"/>
        <w:rPr>
          <w:rFonts w:ascii="Times New Roman" w:eastAsia="Calibri" w:hAnsi="Times New Roman" w:cs="Times New Roman"/>
          <w:position w:val="-28"/>
          <w:sz w:val="28"/>
          <w:szCs w:val="28"/>
          <w:lang w:eastAsia="en-US"/>
        </w:rPr>
      </w:pPr>
      <w:r w:rsidRPr="00410F17">
        <w:rPr>
          <w:rFonts w:ascii="Times New Roman" w:eastAsia="Calibri" w:hAnsi="Times New Roman" w:cs="Times New Roman"/>
          <w:position w:val="-30"/>
          <w:sz w:val="28"/>
          <w:szCs w:val="28"/>
          <w:lang w:val="en-US" w:eastAsia="en-US"/>
        </w:rPr>
        <w:object w:dxaOrig="1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58.5pt" o:ole="">
            <v:imagedata r:id="rId6" o:title=""/>
          </v:shape>
          <o:OLEObject Type="Embed" ProgID="Equation.3" ShapeID="_x0000_i1025" DrawAspect="Content" ObjectID="_1586080575" r:id="rId7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410F17" w:rsidRPr="00410F17" w:rsidTr="00B15D9E">
        <w:tc>
          <w:tcPr>
            <w:tcW w:w="637" w:type="dxa"/>
          </w:tcPr>
          <w:p w:rsidR="00410F17" w:rsidRPr="00410F17" w:rsidRDefault="00410F17" w:rsidP="00410F1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0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08" w:type="dxa"/>
          </w:tcPr>
          <w:p w:rsidR="00410F17" w:rsidRPr="00410F17" w:rsidRDefault="00410F17" w:rsidP="00410F17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410F1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410F1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</w:tcPr>
          <w:p w:rsidR="00410F17" w:rsidRPr="00410F17" w:rsidRDefault="00410F17" w:rsidP="00410F1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0F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410F17" w:rsidRPr="00410F17" w:rsidRDefault="00410F17" w:rsidP="00410F1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0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410F17" w:rsidRPr="00410F17" w:rsidTr="00B15D9E">
        <w:tc>
          <w:tcPr>
            <w:tcW w:w="637" w:type="dxa"/>
          </w:tcPr>
          <w:p w:rsidR="00410F17" w:rsidRPr="00410F17" w:rsidRDefault="00410F17" w:rsidP="00410F17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410F17" w:rsidRPr="00410F17" w:rsidRDefault="00410F17" w:rsidP="00410F17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410F1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410F1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424" w:type="dxa"/>
          </w:tcPr>
          <w:p w:rsidR="00410F17" w:rsidRPr="00410F17" w:rsidRDefault="00410F17" w:rsidP="00410F17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0F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410F17" w:rsidRPr="00410F17" w:rsidRDefault="00410F17" w:rsidP="00410F17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0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раствора стандартного образца;</w:t>
            </w:r>
          </w:p>
        </w:tc>
      </w:tr>
      <w:tr w:rsidR="00410F17" w:rsidRPr="00410F17" w:rsidTr="00B15D9E">
        <w:tc>
          <w:tcPr>
            <w:tcW w:w="637" w:type="dxa"/>
          </w:tcPr>
          <w:p w:rsidR="00410F17" w:rsidRPr="00410F17" w:rsidRDefault="00410F17" w:rsidP="00410F17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410F17" w:rsidRPr="00410F17" w:rsidRDefault="00410F17" w:rsidP="00410F17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410F1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410F1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</w:tcPr>
          <w:p w:rsidR="00410F17" w:rsidRPr="00410F17" w:rsidRDefault="00410F17" w:rsidP="00410F17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10F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410F17" w:rsidRPr="00410F17" w:rsidRDefault="00410F17" w:rsidP="00410F17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0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лидокаина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</w:t>
            </w:r>
            <w:r w:rsidRPr="00410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410F17" w:rsidRPr="00410F17" w:rsidTr="00B15D9E">
        <w:tc>
          <w:tcPr>
            <w:tcW w:w="637" w:type="dxa"/>
          </w:tcPr>
          <w:p w:rsidR="00410F17" w:rsidRPr="00410F17" w:rsidRDefault="00410F17" w:rsidP="00410F17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410F17" w:rsidRPr="00410F17" w:rsidRDefault="00410F17" w:rsidP="00410F17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410F1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V</w:t>
            </w:r>
            <w:r w:rsidRPr="00410F1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</w:tcPr>
          <w:p w:rsidR="00410F17" w:rsidRPr="00410F17" w:rsidRDefault="00410F17" w:rsidP="00410F17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0F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410F17" w:rsidRPr="00410F17" w:rsidRDefault="00410F17" w:rsidP="00410F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0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объём препарата, взятый для приготовления испытуемого раствора, мл;</w:t>
            </w:r>
          </w:p>
        </w:tc>
      </w:tr>
      <w:tr w:rsidR="00410F17" w:rsidRPr="00410F17" w:rsidTr="00B15D9E">
        <w:tc>
          <w:tcPr>
            <w:tcW w:w="637" w:type="dxa"/>
          </w:tcPr>
          <w:p w:rsidR="00410F17" w:rsidRPr="00410F17" w:rsidRDefault="00410F17" w:rsidP="00410F17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410F17" w:rsidRPr="00410F17" w:rsidRDefault="00410F17" w:rsidP="00410F17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410F1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424" w:type="dxa"/>
          </w:tcPr>
          <w:p w:rsidR="00410F17" w:rsidRPr="00410F17" w:rsidRDefault="00410F17" w:rsidP="00410F17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10F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410F17" w:rsidRPr="00410F17" w:rsidRDefault="00410F17" w:rsidP="00410F17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0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лидокаина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</w:t>
            </w:r>
            <w:r w:rsidRPr="00410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лидокаина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</w:t>
            </w:r>
            <w:r w:rsidRPr="00410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%.</w:t>
            </w:r>
          </w:p>
        </w:tc>
      </w:tr>
      <w:tr w:rsidR="00410F17" w:rsidRPr="00410F17" w:rsidTr="00B15D9E">
        <w:tc>
          <w:tcPr>
            <w:tcW w:w="637" w:type="dxa"/>
          </w:tcPr>
          <w:p w:rsidR="00410F17" w:rsidRPr="00410F17" w:rsidRDefault="00410F17" w:rsidP="00410F17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410F17" w:rsidRPr="00410F17" w:rsidRDefault="00410F17" w:rsidP="00410F17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410F17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424" w:type="dxa"/>
          </w:tcPr>
          <w:p w:rsidR="00410F17" w:rsidRPr="00410F17" w:rsidRDefault="00410F17" w:rsidP="00410F17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10F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410F17" w:rsidRPr="00410F17" w:rsidRDefault="00410F17" w:rsidP="00410F17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0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лидокаина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гидрохлорида в препарате</w:t>
            </w:r>
            <w:r w:rsidRPr="00410F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мг/мл.</w:t>
            </w:r>
          </w:p>
        </w:tc>
      </w:tr>
    </w:tbl>
    <w:p w:rsidR="00E26FDF" w:rsidRPr="003B52D8" w:rsidRDefault="00B06994" w:rsidP="00A02845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2D8">
        <w:rPr>
          <w:rFonts w:ascii="Times New Roman" w:hAnsi="Times New Roman" w:cs="Times New Roman"/>
          <w:b/>
          <w:spacing w:val="-6"/>
          <w:sz w:val="28"/>
          <w:szCs w:val="28"/>
        </w:rPr>
        <w:t>Хранение</w:t>
      </w:r>
      <w:r w:rsidRPr="003B52D8">
        <w:rPr>
          <w:rFonts w:ascii="Times New Roman" w:hAnsi="Times New Roman" w:cs="Times New Roman"/>
          <w:spacing w:val="-6"/>
          <w:sz w:val="28"/>
          <w:szCs w:val="28"/>
        </w:rPr>
        <w:t>. В защищ</w:t>
      </w:r>
      <w:r w:rsidR="00603311">
        <w:rPr>
          <w:rFonts w:ascii="Times New Roman" w:hAnsi="Times New Roman" w:cs="Times New Roman"/>
          <w:spacing w:val="-6"/>
          <w:sz w:val="28"/>
          <w:szCs w:val="28"/>
        </w:rPr>
        <w:t>ё</w:t>
      </w:r>
      <w:r w:rsidRPr="003B52D8">
        <w:rPr>
          <w:rFonts w:ascii="Times New Roman" w:hAnsi="Times New Roman" w:cs="Times New Roman"/>
          <w:spacing w:val="-6"/>
          <w:sz w:val="28"/>
          <w:szCs w:val="28"/>
        </w:rPr>
        <w:t>нном от света месте.</w:t>
      </w:r>
    </w:p>
    <w:sectPr w:rsidR="00E26FDF" w:rsidRPr="003B52D8" w:rsidSect="00851248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4EB" w:rsidRDefault="00B844EB" w:rsidP="00E26FDF">
      <w:pPr>
        <w:pStyle w:val="a3"/>
      </w:pPr>
      <w:r>
        <w:separator/>
      </w:r>
    </w:p>
  </w:endnote>
  <w:endnote w:type="continuationSeparator" w:id="0">
    <w:p w:rsidR="00B844EB" w:rsidRDefault="00B844EB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844EB" w:rsidRDefault="00E33A76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44EB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449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4EB" w:rsidRDefault="00B844EB" w:rsidP="00E26FDF">
      <w:pPr>
        <w:pStyle w:val="a3"/>
      </w:pPr>
      <w:r>
        <w:separator/>
      </w:r>
    </w:p>
  </w:footnote>
  <w:footnote w:type="continuationSeparator" w:id="0">
    <w:p w:rsidR="00B844EB" w:rsidRDefault="00B844EB" w:rsidP="00E26FDF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51AB"/>
    <w:rsid w:val="0001583D"/>
    <w:rsid w:val="00035866"/>
    <w:rsid w:val="00074661"/>
    <w:rsid w:val="0009678D"/>
    <w:rsid w:val="001077B7"/>
    <w:rsid w:val="00110A0E"/>
    <w:rsid w:val="00122D2D"/>
    <w:rsid w:val="0015085F"/>
    <w:rsid w:val="001B7CF4"/>
    <w:rsid w:val="0027254E"/>
    <w:rsid w:val="00287E24"/>
    <w:rsid w:val="002A6386"/>
    <w:rsid w:val="002A6CA5"/>
    <w:rsid w:val="002D3CBE"/>
    <w:rsid w:val="002E4CF0"/>
    <w:rsid w:val="003037AB"/>
    <w:rsid w:val="003114CF"/>
    <w:rsid w:val="003578F3"/>
    <w:rsid w:val="003A1459"/>
    <w:rsid w:val="003A5220"/>
    <w:rsid w:val="003B52D8"/>
    <w:rsid w:val="003C6053"/>
    <w:rsid w:val="003D403A"/>
    <w:rsid w:val="003E17CE"/>
    <w:rsid w:val="00405D6D"/>
    <w:rsid w:val="00410F17"/>
    <w:rsid w:val="00440605"/>
    <w:rsid w:val="00442E15"/>
    <w:rsid w:val="004D4495"/>
    <w:rsid w:val="00506949"/>
    <w:rsid w:val="005157F1"/>
    <w:rsid w:val="00537FD6"/>
    <w:rsid w:val="005634D7"/>
    <w:rsid w:val="005A2037"/>
    <w:rsid w:val="005B6D47"/>
    <w:rsid w:val="005F4E48"/>
    <w:rsid w:val="00603311"/>
    <w:rsid w:val="00607271"/>
    <w:rsid w:val="0062405F"/>
    <w:rsid w:val="00627715"/>
    <w:rsid w:val="006340CC"/>
    <w:rsid w:val="006D4FAA"/>
    <w:rsid w:val="006E7ED4"/>
    <w:rsid w:val="00742E89"/>
    <w:rsid w:val="00754216"/>
    <w:rsid w:val="007549D4"/>
    <w:rsid w:val="00762387"/>
    <w:rsid w:val="00776A25"/>
    <w:rsid w:val="007839DE"/>
    <w:rsid w:val="0079063F"/>
    <w:rsid w:val="00794E57"/>
    <w:rsid w:val="007B3006"/>
    <w:rsid w:val="007E1631"/>
    <w:rsid w:val="00812A7A"/>
    <w:rsid w:val="00851248"/>
    <w:rsid w:val="00895BC8"/>
    <w:rsid w:val="008A18C4"/>
    <w:rsid w:val="008D2C00"/>
    <w:rsid w:val="008E1BDD"/>
    <w:rsid w:val="008E408C"/>
    <w:rsid w:val="008E7E5F"/>
    <w:rsid w:val="00912B3F"/>
    <w:rsid w:val="009317A6"/>
    <w:rsid w:val="00951198"/>
    <w:rsid w:val="00992DCF"/>
    <w:rsid w:val="009B6BB2"/>
    <w:rsid w:val="00A02845"/>
    <w:rsid w:val="00A424FB"/>
    <w:rsid w:val="00A56E30"/>
    <w:rsid w:val="00AF112E"/>
    <w:rsid w:val="00B06994"/>
    <w:rsid w:val="00B22837"/>
    <w:rsid w:val="00B51A0F"/>
    <w:rsid w:val="00B749EC"/>
    <w:rsid w:val="00B8189F"/>
    <w:rsid w:val="00B844EB"/>
    <w:rsid w:val="00B96D23"/>
    <w:rsid w:val="00BA45DD"/>
    <w:rsid w:val="00BB3AC7"/>
    <w:rsid w:val="00C54BC6"/>
    <w:rsid w:val="00D34ACD"/>
    <w:rsid w:val="00D8418D"/>
    <w:rsid w:val="00D9067B"/>
    <w:rsid w:val="00D9287D"/>
    <w:rsid w:val="00DA1A9E"/>
    <w:rsid w:val="00DC18FE"/>
    <w:rsid w:val="00E26FDF"/>
    <w:rsid w:val="00E33A76"/>
    <w:rsid w:val="00E353DF"/>
    <w:rsid w:val="00E56A6D"/>
    <w:rsid w:val="00E7613A"/>
    <w:rsid w:val="00E9212A"/>
    <w:rsid w:val="00EB00B4"/>
    <w:rsid w:val="00EB68D7"/>
    <w:rsid w:val="00ED4D09"/>
    <w:rsid w:val="00FB1E7A"/>
    <w:rsid w:val="00FE32D9"/>
    <w:rsid w:val="00FF300D"/>
    <w:rsid w:val="00FF38F3"/>
    <w:rsid w:val="00FF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A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5220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410F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39</cp:revision>
  <dcterms:created xsi:type="dcterms:W3CDTF">2018-01-10T07:52:00Z</dcterms:created>
  <dcterms:modified xsi:type="dcterms:W3CDTF">2018-04-24T10:08:00Z</dcterms:modified>
</cp:coreProperties>
</file>