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B" w:rsidRPr="00CE6FB1" w:rsidRDefault="00816D4B" w:rsidP="00BE4C1C">
      <w:pPr>
        <w:tabs>
          <w:tab w:val="left" w:pos="709"/>
        </w:tabs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E6FB1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ЗДРАВООХРАНЕНИЯ РОССИЙСКОЙ ФЕДЕРАЦИИ</w:t>
      </w:r>
    </w:p>
    <w:p w:rsidR="00816D4B" w:rsidRPr="00CE6FB1" w:rsidRDefault="00816D4B" w:rsidP="00CF64F8">
      <w:pPr>
        <w:tabs>
          <w:tab w:val="left" w:pos="709"/>
          <w:tab w:val="left" w:pos="5040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16D4B" w:rsidRPr="00CE6FB1" w:rsidRDefault="00816D4B" w:rsidP="00BE4C1C">
      <w:pPr>
        <w:tabs>
          <w:tab w:val="left" w:pos="709"/>
          <w:tab w:val="left" w:pos="5040"/>
        </w:tabs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CE6FB1">
        <w:rPr>
          <w:rFonts w:ascii="Times New Roman" w:hAnsi="Times New Roman" w:cs="Times New Roman"/>
          <w:color w:val="FFFFFF" w:themeColor="background1"/>
          <w:sz w:val="32"/>
          <w:szCs w:val="32"/>
        </w:rPr>
        <w:t>ФАРМАКОПЕЙНАЯ СТАТЬЯ</w:t>
      </w:r>
    </w:p>
    <w:p w:rsidR="00816D4B" w:rsidRPr="000956DA" w:rsidRDefault="00286987" w:rsidP="00072254">
      <w:pPr>
        <w:pBdr>
          <w:top w:val="single" w:sz="4" w:space="1" w:color="auto"/>
        </w:pBdr>
        <w:tabs>
          <w:tab w:val="left" w:pos="709"/>
          <w:tab w:val="left" w:pos="5670"/>
        </w:tabs>
        <w:rPr>
          <w:rStyle w:val="11pt"/>
          <w:b/>
          <w:color w:val="000000"/>
          <w:spacing w:val="-3"/>
          <w:sz w:val="28"/>
          <w:szCs w:val="28"/>
        </w:rPr>
      </w:pPr>
      <w:r w:rsidRPr="000956DA">
        <w:rPr>
          <w:rStyle w:val="11pt"/>
          <w:b/>
          <w:color w:val="000000"/>
          <w:spacing w:val="-3"/>
          <w:sz w:val="28"/>
          <w:szCs w:val="28"/>
        </w:rPr>
        <w:t>Аллерген из пера подушек</w:t>
      </w:r>
      <w:r w:rsidRPr="000956DA">
        <w:rPr>
          <w:rStyle w:val="11pt"/>
          <w:b/>
          <w:color w:val="000000"/>
          <w:spacing w:val="-3"/>
          <w:sz w:val="28"/>
          <w:szCs w:val="28"/>
        </w:rPr>
        <w:tab/>
      </w:r>
      <w:r w:rsidRPr="000956DA">
        <w:rPr>
          <w:rStyle w:val="11pt"/>
          <w:b/>
          <w:color w:val="000000"/>
          <w:spacing w:val="-3"/>
          <w:sz w:val="28"/>
          <w:szCs w:val="28"/>
        </w:rPr>
        <w:tab/>
      </w:r>
      <w:r w:rsidR="00816D4B" w:rsidRPr="000956DA">
        <w:rPr>
          <w:rStyle w:val="11pt"/>
          <w:b/>
          <w:color w:val="000000"/>
          <w:spacing w:val="-3"/>
          <w:sz w:val="28"/>
          <w:szCs w:val="28"/>
        </w:rPr>
        <w:t>ФС</w:t>
      </w:r>
    </w:p>
    <w:p w:rsidR="00286987" w:rsidRPr="000956DA" w:rsidRDefault="00816D4B" w:rsidP="00816D4B">
      <w:pPr>
        <w:tabs>
          <w:tab w:val="left" w:pos="709"/>
          <w:tab w:val="left" w:pos="5670"/>
        </w:tabs>
        <w:rPr>
          <w:rStyle w:val="11pt"/>
          <w:b/>
          <w:color w:val="000000"/>
          <w:spacing w:val="-3"/>
          <w:sz w:val="28"/>
          <w:szCs w:val="28"/>
        </w:rPr>
      </w:pPr>
      <w:r w:rsidRPr="000956DA">
        <w:rPr>
          <w:rStyle w:val="11pt"/>
          <w:b/>
          <w:color w:val="000000"/>
          <w:spacing w:val="-3"/>
          <w:sz w:val="28"/>
          <w:szCs w:val="28"/>
        </w:rPr>
        <w:t>для диагностики и лечения,</w:t>
      </w:r>
    </w:p>
    <w:p w:rsidR="00286987" w:rsidRPr="000956DA" w:rsidRDefault="00286987" w:rsidP="00816D4B">
      <w:pPr>
        <w:tabs>
          <w:tab w:val="left" w:pos="709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0956DA">
        <w:rPr>
          <w:rFonts w:ascii="Times New Roman" w:hAnsi="Times New Roman" w:cs="Times New Roman"/>
          <w:b/>
          <w:sz w:val="28"/>
          <w:szCs w:val="28"/>
        </w:rPr>
        <w:t xml:space="preserve">раствор для </w:t>
      </w:r>
      <w:proofErr w:type="gramStart"/>
      <w:r w:rsidRPr="000956DA">
        <w:rPr>
          <w:rFonts w:ascii="Times New Roman" w:hAnsi="Times New Roman" w:cs="Times New Roman"/>
          <w:b/>
          <w:sz w:val="28"/>
          <w:szCs w:val="28"/>
        </w:rPr>
        <w:t>накожного</w:t>
      </w:r>
      <w:proofErr w:type="gramEnd"/>
      <w:r w:rsidRPr="000956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987" w:rsidRPr="000956DA" w:rsidRDefault="00286987" w:rsidP="00816D4B">
      <w:pPr>
        <w:tabs>
          <w:tab w:val="left" w:pos="709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6DA">
        <w:rPr>
          <w:rFonts w:ascii="Times New Roman" w:hAnsi="Times New Roman" w:cs="Times New Roman"/>
          <w:b/>
          <w:sz w:val="28"/>
          <w:szCs w:val="28"/>
        </w:rPr>
        <w:t>скарификационного</w:t>
      </w:r>
      <w:proofErr w:type="spellEnd"/>
      <w:r w:rsidRPr="000956DA">
        <w:rPr>
          <w:rFonts w:ascii="Times New Roman" w:hAnsi="Times New Roman" w:cs="Times New Roman"/>
          <w:b/>
          <w:sz w:val="28"/>
          <w:szCs w:val="28"/>
        </w:rPr>
        <w:t xml:space="preserve"> нанесения,</w:t>
      </w:r>
    </w:p>
    <w:p w:rsidR="00286987" w:rsidRPr="000956DA" w:rsidRDefault="00286987" w:rsidP="00816D4B">
      <w:pPr>
        <w:tabs>
          <w:tab w:val="left" w:pos="709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0956DA">
        <w:rPr>
          <w:rFonts w:ascii="Times New Roman" w:hAnsi="Times New Roman" w:cs="Times New Roman"/>
          <w:b/>
          <w:sz w:val="28"/>
          <w:szCs w:val="28"/>
        </w:rPr>
        <w:t xml:space="preserve"> раствор для проведения </w:t>
      </w:r>
      <w:proofErr w:type="spellStart"/>
      <w:r w:rsidRPr="000956DA">
        <w:rPr>
          <w:rFonts w:ascii="Times New Roman" w:hAnsi="Times New Roman" w:cs="Times New Roman"/>
          <w:b/>
          <w:sz w:val="28"/>
          <w:szCs w:val="28"/>
        </w:rPr>
        <w:t>прик-теста</w:t>
      </w:r>
      <w:proofErr w:type="spellEnd"/>
      <w:r w:rsidRPr="000956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956DA">
        <w:rPr>
          <w:rFonts w:ascii="Times New Roman" w:hAnsi="Times New Roman" w:cs="Times New Roman"/>
          <w:b/>
          <w:sz w:val="28"/>
          <w:szCs w:val="28"/>
        </w:rPr>
        <w:tab/>
      </w:r>
      <w:r w:rsidRPr="000956DA">
        <w:rPr>
          <w:rFonts w:ascii="Times New Roman" w:hAnsi="Times New Roman" w:cs="Times New Roman"/>
          <w:b/>
          <w:sz w:val="28"/>
          <w:szCs w:val="28"/>
        </w:rPr>
        <w:tab/>
        <w:t>Взамен ФС 42-3164-95,</w:t>
      </w:r>
    </w:p>
    <w:p w:rsidR="00816D4B" w:rsidRPr="000956DA" w:rsidRDefault="00286987" w:rsidP="00286987">
      <w:pPr>
        <w:pBdr>
          <w:bottom w:val="single" w:sz="4" w:space="1" w:color="auto"/>
        </w:pBdr>
        <w:tabs>
          <w:tab w:val="left" w:pos="709"/>
          <w:tab w:val="left" w:pos="5670"/>
        </w:tabs>
        <w:rPr>
          <w:rStyle w:val="11pt"/>
          <w:b/>
          <w:color w:val="000000"/>
          <w:spacing w:val="-3"/>
          <w:sz w:val="28"/>
          <w:szCs w:val="28"/>
        </w:rPr>
      </w:pPr>
      <w:r w:rsidRPr="000956DA">
        <w:rPr>
          <w:rFonts w:ascii="Times New Roman" w:hAnsi="Times New Roman" w:cs="Times New Roman"/>
          <w:b/>
          <w:sz w:val="28"/>
          <w:szCs w:val="28"/>
        </w:rPr>
        <w:t>раствор для подкожного введения</w:t>
      </w:r>
      <w:r w:rsidR="00816D4B" w:rsidRPr="000956DA">
        <w:rPr>
          <w:rStyle w:val="11pt"/>
          <w:b/>
          <w:color w:val="000000"/>
          <w:spacing w:val="-3"/>
          <w:sz w:val="28"/>
          <w:szCs w:val="28"/>
        </w:rPr>
        <w:tab/>
      </w:r>
      <w:r w:rsidR="00816D4B" w:rsidRPr="000956DA">
        <w:rPr>
          <w:rStyle w:val="11pt"/>
          <w:b/>
          <w:color w:val="000000"/>
          <w:spacing w:val="-3"/>
          <w:sz w:val="28"/>
          <w:szCs w:val="28"/>
        </w:rPr>
        <w:tab/>
      </w:r>
      <w:r w:rsidRPr="000956DA">
        <w:rPr>
          <w:rFonts w:ascii="Times New Roman" w:hAnsi="Times New Roman" w:cs="Times New Roman"/>
          <w:b/>
          <w:sz w:val="28"/>
          <w:szCs w:val="28"/>
        </w:rPr>
        <w:t>ВФС 42-145ВС-87</w:t>
      </w:r>
    </w:p>
    <w:p w:rsidR="00072254" w:rsidRPr="00CE6FB1" w:rsidRDefault="00072254" w:rsidP="00816D4B">
      <w:pPr>
        <w:tabs>
          <w:tab w:val="left" w:pos="709"/>
        </w:tabs>
        <w:rPr>
          <w:rFonts w:ascii="Times New Roman" w:hAnsi="Times New Roman" w:cs="Times New Roman"/>
          <w:spacing w:val="-1"/>
          <w:sz w:val="28"/>
          <w:szCs w:val="28"/>
        </w:rPr>
      </w:pPr>
    </w:p>
    <w:p w:rsidR="00816D4B" w:rsidRPr="00CE6FB1" w:rsidRDefault="00816D4B" w:rsidP="00072254">
      <w:pPr>
        <w:tabs>
          <w:tab w:val="left" w:pos="709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 w:rsidRPr="00CE6FB1">
        <w:rPr>
          <w:rFonts w:ascii="Times New Roman" w:hAnsi="Times New Roman" w:cs="Times New Roman"/>
          <w:spacing w:val="-1"/>
          <w:sz w:val="28"/>
          <w:szCs w:val="28"/>
        </w:rPr>
        <w:t xml:space="preserve">Настоящая фармакопейная статья распространяется на аллерген из </w:t>
      </w:r>
      <w:r w:rsidR="00150B20" w:rsidRPr="00CE6FB1">
        <w:rPr>
          <w:rFonts w:ascii="Times New Roman" w:hAnsi="Times New Roman" w:cs="Times New Roman"/>
          <w:spacing w:val="-1"/>
          <w:sz w:val="28"/>
          <w:szCs w:val="28"/>
        </w:rPr>
        <w:t>пера подушек</w:t>
      </w:r>
      <w:r w:rsidRPr="00CE6FB1">
        <w:rPr>
          <w:rFonts w:ascii="Times New Roman" w:hAnsi="Times New Roman" w:cs="Times New Roman"/>
          <w:spacing w:val="-1"/>
          <w:sz w:val="28"/>
          <w:szCs w:val="28"/>
        </w:rPr>
        <w:t xml:space="preserve">, для </w:t>
      </w:r>
      <w:r w:rsidRPr="00CE6FB1">
        <w:rPr>
          <w:rStyle w:val="11pt"/>
          <w:color w:val="000000"/>
          <w:spacing w:val="-3"/>
          <w:sz w:val="28"/>
          <w:szCs w:val="28"/>
        </w:rPr>
        <w:t>диагностики и</w:t>
      </w:r>
      <w:r w:rsidRPr="00CE6FB1">
        <w:rPr>
          <w:rFonts w:ascii="Times New Roman" w:hAnsi="Times New Roman" w:cs="Times New Roman"/>
          <w:spacing w:val="-1"/>
          <w:sz w:val="28"/>
          <w:szCs w:val="28"/>
        </w:rPr>
        <w:t xml:space="preserve"> лечения, </w:t>
      </w:r>
      <w:r w:rsidR="00286987" w:rsidRPr="009138EB">
        <w:rPr>
          <w:rFonts w:ascii="Times New Roman" w:hAnsi="Times New Roman" w:cs="Times New Roman"/>
          <w:sz w:val="28"/>
          <w:szCs w:val="28"/>
        </w:rPr>
        <w:t xml:space="preserve">раствор для накожного </w:t>
      </w:r>
      <w:proofErr w:type="spellStart"/>
      <w:r w:rsidR="00286987" w:rsidRPr="009138EB">
        <w:rPr>
          <w:rFonts w:ascii="Times New Roman" w:hAnsi="Times New Roman" w:cs="Times New Roman"/>
          <w:sz w:val="28"/>
          <w:szCs w:val="28"/>
        </w:rPr>
        <w:t>скарификационн</w:t>
      </w:r>
      <w:r w:rsidR="00286987" w:rsidRPr="009138EB">
        <w:rPr>
          <w:rFonts w:ascii="Times New Roman" w:hAnsi="Times New Roman" w:cs="Times New Roman"/>
          <w:sz w:val="28"/>
          <w:szCs w:val="28"/>
        </w:rPr>
        <w:t>о</w:t>
      </w:r>
      <w:r w:rsidR="00286987" w:rsidRPr="009138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86987" w:rsidRPr="009138EB">
        <w:rPr>
          <w:rFonts w:ascii="Times New Roman" w:hAnsi="Times New Roman" w:cs="Times New Roman"/>
          <w:sz w:val="28"/>
          <w:szCs w:val="28"/>
        </w:rPr>
        <w:t xml:space="preserve"> нанесения, раст</w:t>
      </w:r>
      <w:r w:rsidR="00286987">
        <w:rPr>
          <w:rFonts w:ascii="Times New Roman" w:hAnsi="Times New Roman" w:cs="Times New Roman"/>
          <w:sz w:val="28"/>
          <w:szCs w:val="28"/>
        </w:rPr>
        <w:t xml:space="preserve">вор для проведения </w:t>
      </w:r>
      <w:proofErr w:type="spellStart"/>
      <w:r w:rsidR="00286987" w:rsidRPr="009138EB">
        <w:rPr>
          <w:rFonts w:ascii="Times New Roman" w:hAnsi="Times New Roman" w:cs="Times New Roman"/>
          <w:sz w:val="28"/>
          <w:szCs w:val="28"/>
        </w:rPr>
        <w:t>прик-теста</w:t>
      </w:r>
      <w:proofErr w:type="spellEnd"/>
      <w:r w:rsidR="00286987" w:rsidRPr="009138EB">
        <w:rPr>
          <w:rFonts w:ascii="Times New Roman" w:hAnsi="Times New Roman" w:cs="Times New Roman"/>
          <w:sz w:val="28"/>
          <w:szCs w:val="28"/>
        </w:rPr>
        <w:t>, раствор для подкожного вв</w:t>
      </w:r>
      <w:r w:rsidR="00286987" w:rsidRPr="009138EB">
        <w:rPr>
          <w:rFonts w:ascii="Times New Roman" w:hAnsi="Times New Roman" w:cs="Times New Roman"/>
          <w:sz w:val="28"/>
          <w:szCs w:val="28"/>
        </w:rPr>
        <w:t>е</w:t>
      </w:r>
      <w:r w:rsidR="00286987" w:rsidRPr="009138EB">
        <w:rPr>
          <w:rFonts w:ascii="Times New Roman" w:hAnsi="Times New Roman" w:cs="Times New Roman"/>
          <w:sz w:val="28"/>
          <w:szCs w:val="28"/>
        </w:rPr>
        <w:t>дения</w:t>
      </w:r>
      <w:r w:rsidRPr="00CE6FB1">
        <w:rPr>
          <w:rFonts w:ascii="Times New Roman" w:hAnsi="Times New Roman" w:cs="Times New Roman"/>
          <w:spacing w:val="-1"/>
          <w:sz w:val="28"/>
          <w:szCs w:val="28"/>
        </w:rPr>
        <w:t>. Препарат представляет собой раствор белково-полисахаридных компле</w:t>
      </w:r>
      <w:r w:rsidRPr="00CE6F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CE6FB1">
        <w:rPr>
          <w:rFonts w:ascii="Times New Roman" w:hAnsi="Times New Roman" w:cs="Times New Roman"/>
          <w:spacing w:val="-1"/>
          <w:sz w:val="28"/>
          <w:szCs w:val="28"/>
        </w:rPr>
        <w:t xml:space="preserve">сов, выделенных из </w:t>
      </w:r>
      <w:r w:rsidR="00150B20" w:rsidRPr="00CE6FB1">
        <w:rPr>
          <w:rFonts w:ascii="Times New Roman" w:hAnsi="Times New Roman" w:cs="Times New Roman"/>
          <w:spacing w:val="-1"/>
          <w:sz w:val="28"/>
          <w:szCs w:val="28"/>
        </w:rPr>
        <w:t>пера подушек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CE6FB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proofErr w:type="gramStart"/>
      <w:r w:rsidRPr="00CE6FB1">
        <w:rPr>
          <w:rStyle w:val="11pt"/>
          <w:color w:val="000000"/>
          <w:spacing w:val="-3"/>
          <w:sz w:val="28"/>
          <w:szCs w:val="28"/>
        </w:rPr>
        <w:t>фосфатно-солевом</w:t>
      </w:r>
      <w:proofErr w:type="gramEnd"/>
      <w:r w:rsidRPr="00CE6FB1">
        <w:rPr>
          <w:rStyle w:val="11pt"/>
          <w:color w:val="000000"/>
          <w:spacing w:val="-3"/>
          <w:sz w:val="28"/>
          <w:szCs w:val="28"/>
        </w:rPr>
        <w:t xml:space="preserve"> буфе</w:t>
      </w:r>
      <w:r w:rsidRPr="00CE6FB1">
        <w:rPr>
          <w:rStyle w:val="11pt"/>
          <w:color w:val="000000"/>
          <w:spacing w:val="-3"/>
          <w:sz w:val="28"/>
          <w:szCs w:val="28"/>
        </w:rPr>
        <w:t>р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ном </w:t>
      </w:r>
      <w:proofErr w:type="gramStart"/>
      <w:r w:rsidRPr="00CE6FB1">
        <w:rPr>
          <w:rStyle w:val="11pt"/>
          <w:color w:val="000000"/>
          <w:spacing w:val="-3"/>
          <w:sz w:val="28"/>
          <w:szCs w:val="28"/>
        </w:rPr>
        <w:t>растворе</w:t>
      </w:r>
      <w:proofErr w:type="gramEnd"/>
      <w:r w:rsidRPr="00CE6FB1">
        <w:rPr>
          <w:rStyle w:val="11pt"/>
          <w:color w:val="000000"/>
          <w:spacing w:val="-3"/>
          <w:sz w:val="28"/>
          <w:szCs w:val="28"/>
        </w:rPr>
        <w:t xml:space="preserve">. Активным веществом препарата является аллерген из </w:t>
      </w:r>
      <w:r w:rsidR="00150B20" w:rsidRPr="00CE6FB1">
        <w:rPr>
          <w:rStyle w:val="11pt"/>
          <w:color w:val="000000"/>
          <w:spacing w:val="-3"/>
          <w:sz w:val="28"/>
          <w:szCs w:val="28"/>
        </w:rPr>
        <w:t>пера под</w:t>
      </w:r>
      <w:r w:rsidR="00150B20" w:rsidRPr="00CE6FB1">
        <w:rPr>
          <w:rStyle w:val="11pt"/>
          <w:color w:val="000000"/>
          <w:spacing w:val="-3"/>
          <w:sz w:val="28"/>
          <w:szCs w:val="28"/>
        </w:rPr>
        <w:t>у</w:t>
      </w:r>
      <w:r w:rsidR="00150B20" w:rsidRPr="00CE6FB1">
        <w:rPr>
          <w:rStyle w:val="11pt"/>
          <w:color w:val="000000"/>
          <w:spacing w:val="-3"/>
          <w:sz w:val="28"/>
          <w:szCs w:val="28"/>
        </w:rPr>
        <w:t>шек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, в 1 мл содержится 10000 </w:t>
      </w:r>
      <w:r w:rsidRPr="00CE6FB1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CE6FB1">
        <w:rPr>
          <w:rStyle w:val="11pt"/>
          <w:color w:val="000000"/>
          <w:spacing w:val="-3"/>
          <w:sz w:val="28"/>
          <w:szCs w:val="28"/>
        </w:rPr>
        <w:t>.</w:t>
      </w:r>
    </w:p>
    <w:p w:rsidR="00816D4B" w:rsidRPr="00CE6FB1" w:rsidRDefault="00816D4B" w:rsidP="00072254">
      <w:pPr>
        <w:tabs>
          <w:tab w:val="left" w:pos="709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 w:rsidRPr="00CE6FB1">
        <w:rPr>
          <w:rStyle w:val="11pt"/>
          <w:color w:val="000000"/>
          <w:spacing w:val="-3"/>
          <w:sz w:val="28"/>
          <w:szCs w:val="28"/>
        </w:rPr>
        <w:t>Препарат предназначен для специфической диагностики повышенной чу</w:t>
      </w:r>
      <w:r w:rsidRPr="00CE6FB1">
        <w:rPr>
          <w:rStyle w:val="11pt"/>
          <w:color w:val="000000"/>
          <w:spacing w:val="-3"/>
          <w:sz w:val="28"/>
          <w:szCs w:val="28"/>
        </w:rPr>
        <w:t>в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ствительности к </w:t>
      </w:r>
      <w:r w:rsidR="00150B20" w:rsidRPr="00CE6FB1">
        <w:rPr>
          <w:rStyle w:val="11pt"/>
          <w:color w:val="000000"/>
          <w:spacing w:val="-3"/>
          <w:sz w:val="28"/>
          <w:szCs w:val="28"/>
        </w:rPr>
        <w:t>перу подушек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 w:rsidRPr="00CE6FB1"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 w:rsidRPr="00CE6FB1">
        <w:rPr>
          <w:rStyle w:val="11pt"/>
          <w:color w:val="000000"/>
          <w:spacing w:val="-3"/>
          <w:sz w:val="28"/>
          <w:szCs w:val="28"/>
        </w:rPr>
        <w:t xml:space="preserve"> иммунот</w:t>
      </w:r>
      <w:r w:rsidRPr="00CE6FB1">
        <w:rPr>
          <w:rStyle w:val="11pt"/>
          <w:color w:val="000000"/>
          <w:spacing w:val="-3"/>
          <w:sz w:val="28"/>
          <w:szCs w:val="28"/>
        </w:rPr>
        <w:t>е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рапии у пациентов, с повышенной чувствительностью к </w:t>
      </w:r>
      <w:r w:rsidR="00150B20" w:rsidRPr="00CE6FB1">
        <w:rPr>
          <w:rStyle w:val="11pt"/>
          <w:color w:val="000000"/>
          <w:spacing w:val="-3"/>
          <w:sz w:val="28"/>
          <w:szCs w:val="28"/>
        </w:rPr>
        <w:t>перу подушек</w:t>
      </w:r>
      <w:r w:rsidRPr="00CE6FB1">
        <w:rPr>
          <w:rStyle w:val="11pt"/>
          <w:color w:val="000000"/>
          <w:spacing w:val="-3"/>
          <w:sz w:val="28"/>
          <w:szCs w:val="28"/>
        </w:rPr>
        <w:t>. Выпуск</w:t>
      </w:r>
      <w:r w:rsidRPr="00CE6FB1">
        <w:rPr>
          <w:rStyle w:val="11pt"/>
          <w:color w:val="000000"/>
          <w:spacing w:val="-3"/>
          <w:sz w:val="28"/>
          <w:szCs w:val="28"/>
        </w:rPr>
        <w:t>а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ется в комплекте с </w:t>
      </w:r>
      <w:proofErr w:type="spellStart"/>
      <w:proofErr w:type="gramStart"/>
      <w:r w:rsidRPr="00CE6FB1"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 w:rsidRPr="00CE6FB1"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</w:t>
      </w:r>
      <w:r w:rsidRPr="00CE6FB1">
        <w:rPr>
          <w:rStyle w:val="11pt"/>
          <w:color w:val="000000"/>
          <w:spacing w:val="-3"/>
          <w:sz w:val="28"/>
          <w:szCs w:val="28"/>
        </w:rPr>
        <w:t>а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ченной для приготовления различных разведений аллергена при проведении </w:t>
      </w:r>
      <w:proofErr w:type="spellStart"/>
      <w:r w:rsidRPr="00CE6FB1">
        <w:rPr>
          <w:rStyle w:val="11pt"/>
          <w:color w:val="000000"/>
          <w:spacing w:val="-3"/>
          <w:sz w:val="28"/>
          <w:szCs w:val="28"/>
        </w:rPr>
        <w:t>г</w:t>
      </w:r>
      <w:r w:rsidRPr="00CE6FB1">
        <w:rPr>
          <w:rStyle w:val="11pt"/>
          <w:color w:val="000000"/>
          <w:spacing w:val="-3"/>
          <w:sz w:val="28"/>
          <w:szCs w:val="28"/>
        </w:rPr>
        <w:t>и</w:t>
      </w:r>
      <w:r w:rsidRPr="00CE6FB1">
        <w:rPr>
          <w:rStyle w:val="11pt"/>
          <w:color w:val="000000"/>
          <w:spacing w:val="-3"/>
          <w:sz w:val="28"/>
          <w:szCs w:val="28"/>
        </w:rPr>
        <w:t>посенсибилизирующей</w:t>
      </w:r>
      <w:proofErr w:type="spellEnd"/>
      <w:r w:rsidRPr="00CE6FB1">
        <w:rPr>
          <w:rStyle w:val="11pt"/>
          <w:color w:val="000000"/>
          <w:spacing w:val="-3"/>
          <w:sz w:val="28"/>
          <w:szCs w:val="28"/>
        </w:rPr>
        <w:t xml:space="preserve"> терапии.</w:t>
      </w:r>
    </w:p>
    <w:p w:rsidR="00816D4B" w:rsidRPr="00CE6FB1" w:rsidRDefault="00816D4B" w:rsidP="00072254">
      <w:pPr>
        <w:tabs>
          <w:tab w:val="left" w:pos="709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 w:rsidRPr="00CE6FB1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816D4B" w:rsidRPr="00CE6FB1" w:rsidRDefault="00816D4B" w:rsidP="00816D4B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</w:p>
    <w:p w:rsidR="00816D4B" w:rsidRPr="00CE6FB1" w:rsidRDefault="00816D4B" w:rsidP="00816D4B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  <w:r w:rsidRPr="00CE6FB1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816D4B" w:rsidRPr="00CE6FB1" w:rsidRDefault="00816D4B" w:rsidP="0007225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6FB1">
        <w:rPr>
          <w:rFonts w:ascii="Times New Roman" w:hAnsi="Times New Roman" w:cs="Times New Roman"/>
          <w:sz w:val="28"/>
          <w:szCs w:val="28"/>
        </w:rPr>
        <w:t xml:space="preserve">Сырьём для приготовления аллергена служит </w:t>
      </w:r>
      <w:r w:rsidR="00150B20" w:rsidRPr="00CE6FB1">
        <w:rPr>
          <w:rFonts w:ascii="Times New Roman" w:hAnsi="Times New Roman" w:cs="Times New Roman"/>
          <w:sz w:val="28"/>
          <w:szCs w:val="28"/>
        </w:rPr>
        <w:t>перо перьевых подушек, собранное</w:t>
      </w:r>
      <w:r w:rsidRPr="00CE6FB1">
        <w:rPr>
          <w:rFonts w:ascii="Times New Roman" w:hAnsi="Times New Roman" w:cs="Times New Roman"/>
          <w:sz w:val="28"/>
          <w:szCs w:val="28"/>
        </w:rPr>
        <w:t xml:space="preserve"> в квартирах больных, имеющих установленную </w:t>
      </w:r>
      <w:proofErr w:type="spellStart"/>
      <w:r w:rsidRPr="00CE6FB1">
        <w:rPr>
          <w:rFonts w:ascii="Times New Roman" w:hAnsi="Times New Roman" w:cs="Times New Roman"/>
          <w:sz w:val="28"/>
          <w:szCs w:val="28"/>
        </w:rPr>
        <w:t>аллергологической</w:t>
      </w:r>
      <w:proofErr w:type="spellEnd"/>
      <w:r w:rsidRPr="00CE6FB1">
        <w:rPr>
          <w:rFonts w:ascii="Times New Roman" w:hAnsi="Times New Roman" w:cs="Times New Roman"/>
          <w:sz w:val="28"/>
          <w:szCs w:val="28"/>
        </w:rPr>
        <w:t xml:space="preserve"> службой аллергию к </w:t>
      </w:r>
      <w:r w:rsidR="00150B20" w:rsidRPr="00CE6FB1">
        <w:rPr>
          <w:rFonts w:ascii="Times New Roman" w:hAnsi="Times New Roman" w:cs="Times New Roman"/>
          <w:sz w:val="28"/>
          <w:szCs w:val="28"/>
        </w:rPr>
        <w:t>перу подушек</w:t>
      </w:r>
      <w:r w:rsidRPr="00CE6FB1">
        <w:rPr>
          <w:rFonts w:ascii="Times New Roman" w:hAnsi="Times New Roman" w:cs="Times New Roman"/>
          <w:sz w:val="28"/>
          <w:szCs w:val="28"/>
        </w:rPr>
        <w:t xml:space="preserve">. </w:t>
      </w:r>
      <w:r w:rsidR="00150B20" w:rsidRPr="00CE6FB1">
        <w:rPr>
          <w:rFonts w:ascii="Times New Roman" w:hAnsi="Times New Roman" w:cs="Times New Roman"/>
          <w:sz w:val="28"/>
          <w:szCs w:val="28"/>
        </w:rPr>
        <w:t>Перо подушек не должно</w:t>
      </w:r>
      <w:r w:rsidRPr="00CE6FB1">
        <w:rPr>
          <w:rFonts w:ascii="Times New Roman" w:hAnsi="Times New Roman" w:cs="Times New Roman"/>
          <w:sz w:val="28"/>
          <w:szCs w:val="28"/>
        </w:rPr>
        <w:t xml:space="preserve"> содержать пост</w:t>
      </w:r>
      <w:r w:rsidRPr="00CE6FB1">
        <w:rPr>
          <w:rFonts w:ascii="Times New Roman" w:hAnsi="Times New Roman" w:cs="Times New Roman"/>
          <w:sz w:val="28"/>
          <w:szCs w:val="28"/>
        </w:rPr>
        <w:t>о</w:t>
      </w:r>
      <w:r w:rsidRPr="00CE6FB1">
        <w:rPr>
          <w:rFonts w:ascii="Times New Roman" w:hAnsi="Times New Roman" w:cs="Times New Roman"/>
          <w:sz w:val="28"/>
          <w:szCs w:val="28"/>
        </w:rPr>
        <w:lastRenderedPageBreak/>
        <w:t xml:space="preserve">ронних включений: мусора, насекомых, растительных включений. </w:t>
      </w:r>
      <w:r w:rsidR="00150B20" w:rsidRPr="00CE6FB1">
        <w:rPr>
          <w:rFonts w:ascii="Times New Roman" w:hAnsi="Times New Roman" w:cs="Times New Roman"/>
          <w:sz w:val="28"/>
          <w:szCs w:val="28"/>
        </w:rPr>
        <w:t>Перо под</w:t>
      </w:r>
      <w:r w:rsidR="00150B20" w:rsidRPr="00CE6FB1">
        <w:rPr>
          <w:rFonts w:ascii="Times New Roman" w:hAnsi="Times New Roman" w:cs="Times New Roman"/>
          <w:sz w:val="28"/>
          <w:szCs w:val="28"/>
        </w:rPr>
        <w:t>у</w:t>
      </w:r>
      <w:r w:rsidR="00150B20" w:rsidRPr="00CE6FB1">
        <w:rPr>
          <w:rFonts w:ascii="Times New Roman" w:hAnsi="Times New Roman" w:cs="Times New Roman"/>
          <w:sz w:val="28"/>
          <w:szCs w:val="28"/>
        </w:rPr>
        <w:t>шек</w:t>
      </w:r>
      <w:r w:rsidRPr="00CE6FB1">
        <w:rPr>
          <w:rFonts w:ascii="Times New Roman" w:hAnsi="Times New Roman" w:cs="Times New Roman"/>
          <w:sz w:val="28"/>
          <w:szCs w:val="28"/>
        </w:rPr>
        <w:t xml:space="preserve"> храниться в герметично закрытых стеклянных банках или полиэтиленовых пакетах в сухом помещении при температуре от15 до 25</w:t>
      </w:r>
      <w:proofErr w:type="gramStart"/>
      <w:r w:rsidRPr="00CE6FB1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CE6FB1">
        <w:rPr>
          <w:rFonts w:ascii="Times New Roman" w:hAnsi="Times New Roman" w:cs="Times New Roman"/>
          <w:sz w:val="28"/>
          <w:szCs w:val="28"/>
        </w:rPr>
        <w:t xml:space="preserve"> в течение года. </w:t>
      </w:r>
      <w:r w:rsidR="00150B20" w:rsidRPr="00CE6FB1">
        <w:rPr>
          <w:rFonts w:ascii="Times New Roman" w:hAnsi="Times New Roman" w:cs="Times New Roman"/>
          <w:sz w:val="28"/>
          <w:szCs w:val="28"/>
        </w:rPr>
        <w:t>П</w:t>
      </w:r>
      <w:r w:rsidR="00150B20" w:rsidRPr="00CE6FB1">
        <w:rPr>
          <w:rFonts w:ascii="Times New Roman" w:hAnsi="Times New Roman" w:cs="Times New Roman"/>
          <w:sz w:val="28"/>
          <w:szCs w:val="28"/>
        </w:rPr>
        <w:t>е</w:t>
      </w:r>
      <w:r w:rsidR="00150B20" w:rsidRPr="00CE6FB1">
        <w:rPr>
          <w:rFonts w:ascii="Times New Roman" w:hAnsi="Times New Roman" w:cs="Times New Roman"/>
          <w:sz w:val="28"/>
          <w:szCs w:val="28"/>
        </w:rPr>
        <w:t>ро подушек должно</w:t>
      </w:r>
      <w:r w:rsidRPr="00CE6FB1">
        <w:rPr>
          <w:rFonts w:ascii="Times New Roman" w:hAnsi="Times New Roman" w:cs="Times New Roman"/>
          <w:sz w:val="28"/>
          <w:szCs w:val="28"/>
        </w:rPr>
        <w:t xml:space="preserve"> выдерживать требования по микробиологической чистоте в соответствии с ОФС «Микробиологическая чистота». В 1 г  </w:t>
      </w:r>
      <w:r w:rsidR="00150B20" w:rsidRPr="00CE6FB1">
        <w:rPr>
          <w:rFonts w:ascii="Times New Roman" w:hAnsi="Times New Roman" w:cs="Times New Roman"/>
          <w:sz w:val="28"/>
          <w:szCs w:val="28"/>
        </w:rPr>
        <w:t>пера подушек</w:t>
      </w:r>
      <w:r w:rsidRPr="00CE6FB1">
        <w:rPr>
          <w:rFonts w:ascii="Times New Roman" w:hAnsi="Times New Roman" w:cs="Times New Roman"/>
          <w:sz w:val="28"/>
          <w:szCs w:val="28"/>
        </w:rPr>
        <w:t xml:space="preserve"> д</w:t>
      </w:r>
      <w:r w:rsidRPr="00CE6FB1">
        <w:rPr>
          <w:rFonts w:ascii="Times New Roman" w:hAnsi="Times New Roman" w:cs="Times New Roman"/>
          <w:sz w:val="28"/>
          <w:szCs w:val="28"/>
        </w:rPr>
        <w:t>о</w:t>
      </w:r>
      <w:r w:rsidRPr="00CE6FB1">
        <w:rPr>
          <w:rFonts w:ascii="Times New Roman" w:hAnsi="Times New Roman" w:cs="Times New Roman"/>
          <w:sz w:val="28"/>
          <w:szCs w:val="28"/>
        </w:rPr>
        <w:t>пускается общее число аэробных микроорганизмов – не более 10</w:t>
      </w:r>
      <w:r w:rsidRPr="00CE6FB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E6FB1">
        <w:rPr>
          <w:rFonts w:ascii="Times New Roman" w:hAnsi="Times New Roman" w:cs="Times New Roman"/>
          <w:sz w:val="28"/>
          <w:szCs w:val="28"/>
        </w:rPr>
        <w:t xml:space="preserve"> </w:t>
      </w:r>
      <w:r w:rsidRPr="00CE6FB1">
        <w:rPr>
          <w:rFonts w:ascii="Times New Roman" w:hAnsi="Times New Roman" w:cs="Times New Roman"/>
          <w:sz w:val="28"/>
          <w:szCs w:val="28"/>
          <w:lang w:eastAsia="en-US"/>
        </w:rPr>
        <w:t xml:space="preserve">КОЕ, </w:t>
      </w:r>
      <w:r w:rsidRPr="00CE6FB1">
        <w:rPr>
          <w:rFonts w:ascii="Times New Roman" w:hAnsi="Times New Roman" w:cs="Times New Roman"/>
          <w:sz w:val="28"/>
          <w:szCs w:val="28"/>
        </w:rPr>
        <w:t xml:space="preserve"> дро</w:t>
      </w:r>
      <w:r w:rsidRPr="00CE6FB1">
        <w:rPr>
          <w:rFonts w:ascii="Times New Roman" w:hAnsi="Times New Roman" w:cs="Times New Roman"/>
          <w:sz w:val="28"/>
          <w:szCs w:val="28"/>
        </w:rPr>
        <w:t>ж</w:t>
      </w:r>
      <w:r w:rsidRPr="00CE6FB1">
        <w:rPr>
          <w:rFonts w:ascii="Times New Roman" w:hAnsi="Times New Roman" w:cs="Times New Roman"/>
          <w:sz w:val="28"/>
          <w:szCs w:val="28"/>
        </w:rPr>
        <w:t>жевых и плесневых грибов – не более 10</w:t>
      </w:r>
      <w:r w:rsidRPr="00CE6F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E6FB1">
        <w:rPr>
          <w:rFonts w:ascii="Times New Roman" w:hAnsi="Times New Roman" w:cs="Times New Roman"/>
          <w:sz w:val="28"/>
          <w:szCs w:val="28"/>
        </w:rPr>
        <w:t xml:space="preserve"> КОЕ, </w:t>
      </w:r>
      <w:proofErr w:type="spellStart"/>
      <w:r w:rsidRPr="00CE6FB1">
        <w:rPr>
          <w:rFonts w:ascii="Times New Roman" w:hAnsi="Times New Roman" w:cs="Times New Roman"/>
          <w:sz w:val="28"/>
          <w:szCs w:val="28"/>
        </w:rPr>
        <w:t>энтеробактерий</w:t>
      </w:r>
      <w:proofErr w:type="spellEnd"/>
      <w:r w:rsidRPr="00CE6FB1">
        <w:rPr>
          <w:rFonts w:ascii="Times New Roman" w:hAnsi="Times New Roman" w:cs="Times New Roman"/>
          <w:sz w:val="28"/>
          <w:szCs w:val="28"/>
        </w:rPr>
        <w:t>, устойчивых к желчи - не более 10</w:t>
      </w:r>
      <w:r w:rsidRPr="00CE6FB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CE6FB1">
        <w:rPr>
          <w:rFonts w:ascii="Times New Roman" w:hAnsi="Times New Roman" w:cs="Times New Roman"/>
          <w:sz w:val="28"/>
          <w:szCs w:val="28"/>
        </w:rPr>
        <w:t xml:space="preserve">КОЕ, должны отсутствовать: </w:t>
      </w:r>
      <w:r w:rsidRPr="00CE6FB1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CE6F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FB1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CE6FB1">
        <w:rPr>
          <w:rFonts w:ascii="Times New Roman" w:hAnsi="Times New Roman" w:cs="Times New Roman"/>
          <w:sz w:val="28"/>
          <w:szCs w:val="28"/>
        </w:rPr>
        <w:t xml:space="preserve">, </w:t>
      </w:r>
      <w:r w:rsidRPr="00CE6FB1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Pr="00CE6F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6FB1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proofErr w:type="spellEnd"/>
      <w:r w:rsidRPr="00CE6F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E6FB1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Pr="00CE6F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6FB1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Pr="00CE6FB1">
        <w:rPr>
          <w:rFonts w:ascii="Times New Roman" w:hAnsi="Times New Roman" w:cs="Times New Roman"/>
          <w:i/>
          <w:sz w:val="28"/>
          <w:szCs w:val="28"/>
        </w:rPr>
        <w:t>.</w:t>
      </w:r>
    </w:p>
    <w:p w:rsidR="00816D4B" w:rsidRPr="00CE6FB1" w:rsidRDefault="00816D4B" w:rsidP="0007225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CE6FB1">
        <w:rPr>
          <w:rFonts w:ascii="Times New Roman" w:hAnsi="Times New Roman" w:cs="Times New Roman"/>
          <w:sz w:val="28"/>
          <w:szCs w:val="28"/>
        </w:rPr>
        <w:t xml:space="preserve">Массовая доля влажности не должна превышать 3 % </w:t>
      </w:r>
      <w:r w:rsidRPr="00CE6FB1">
        <w:rPr>
          <w:rFonts w:ascii="Times New Roman" w:hAnsi="Times New Roman" w:cs="Times New Roman"/>
          <w:sz w:val="28"/>
        </w:rPr>
        <w:t xml:space="preserve">определение </w:t>
      </w:r>
      <w:r w:rsidRPr="00CE6FB1">
        <w:rPr>
          <w:rFonts w:ascii="Times New Roman" w:hAnsi="Times New Roman" w:cs="Times New Roman"/>
          <w:sz w:val="28"/>
          <w:szCs w:val="28"/>
        </w:rPr>
        <w:t>пров</w:t>
      </w:r>
      <w:r w:rsidRPr="00CE6FB1">
        <w:rPr>
          <w:rFonts w:ascii="Times New Roman" w:hAnsi="Times New Roman" w:cs="Times New Roman"/>
          <w:sz w:val="28"/>
          <w:szCs w:val="28"/>
        </w:rPr>
        <w:t>о</w:t>
      </w:r>
      <w:r w:rsidRPr="00CE6FB1">
        <w:rPr>
          <w:rFonts w:ascii="Times New Roman" w:hAnsi="Times New Roman" w:cs="Times New Roman"/>
          <w:sz w:val="28"/>
          <w:szCs w:val="28"/>
        </w:rPr>
        <w:t>дится в соответствии с ОФС «Потеря в массе при высушивании».</w:t>
      </w:r>
    </w:p>
    <w:p w:rsidR="00072254" w:rsidRPr="00CE6FB1" w:rsidRDefault="00072254" w:rsidP="00072254">
      <w:pPr>
        <w:tabs>
          <w:tab w:val="left" w:pos="709"/>
        </w:tabs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E6FB1">
        <w:rPr>
          <w:rFonts w:ascii="Times New Roman" w:hAnsi="Times New Roman" w:cs="Times New Roman"/>
          <w:color w:val="000000" w:themeColor="text1"/>
          <w:sz w:val="28"/>
        </w:rPr>
        <w:t>Содержание тяжелых металлов в сульфатной золе из 1 г сырья (точная навеска) не должно превышать 0,001%. Определение проводят в соответствии с ОФС «Тяжелые металлы».</w:t>
      </w:r>
    </w:p>
    <w:p w:rsidR="00816D4B" w:rsidRPr="00CE6FB1" w:rsidRDefault="00816D4B" w:rsidP="0007225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</w:rPr>
      </w:pPr>
      <w:r w:rsidRPr="00CE6FB1">
        <w:rPr>
          <w:rFonts w:ascii="Times New Roman" w:hAnsi="Times New Roman" w:cs="Times New Roman"/>
          <w:sz w:val="28"/>
        </w:rPr>
        <w:t>Из подготовленного сырья экстрагируют белково-полисахаридные ко</w:t>
      </w:r>
      <w:r w:rsidRPr="00CE6FB1">
        <w:rPr>
          <w:rFonts w:ascii="Times New Roman" w:hAnsi="Times New Roman" w:cs="Times New Roman"/>
          <w:sz w:val="28"/>
        </w:rPr>
        <w:t>м</w:t>
      </w:r>
      <w:r w:rsidRPr="00CE6FB1">
        <w:rPr>
          <w:rFonts w:ascii="Times New Roman" w:hAnsi="Times New Roman" w:cs="Times New Roman"/>
          <w:sz w:val="28"/>
        </w:rPr>
        <w:t>плексы водно-солевым буферным раствором. Экстрагированный материал по</w:t>
      </w:r>
      <w:r w:rsidRPr="00CE6FB1">
        <w:rPr>
          <w:rFonts w:ascii="Times New Roman" w:hAnsi="Times New Roman" w:cs="Times New Roman"/>
          <w:sz w:val="28"/>
        </w:rPr>
        <w:t>д</w:t>
      </w:r>
      <w:r w:rsidRPr="00CE6FB1">
        <w:rPr>
          <w:rFonts w:ascii="Times New Roman" w:hAnsi="Times New Roman" w:cs="Times New Roman"/>
          <w:sz w:val="28"/>
        </w:rPr>
        <w:t xml:space="preserve">вергают дополнительной очистке </w:t>
      </w:r>
      <w:r w:rsidR="00150B20" w:rsidRPr="00CE6FB1">
        <w:rPr>
          <w:rFonts w:ascii="Times New Roman" w:hAnsi="Times New Roman" w:cs="Times New Roman"/>
          <w:sz w:val="28"/>
        </w:rPr>
        <w:t>и в</w:t>
      </w:r>
      <w:r w:rsidRPr="00CE6FB1">
        <w:rPr>
          <w:rFonts w:ascii="Times New Roman" w:hAnsi="Times New Roman" w:cs="Times New Roman"/>
          <w:sz w:val="28"/>
        </w:rPr>
        <w:t xml:space="preserve"> результате получают стабильный мато</w:t>
      </w:r>
      <w:r w:rsidRPr="00CE6FB1">
        <w:rPr>
          <w:rFonts w:ascii="Times New Roman" w:hAnsi="Times New Roman" w:cs="Times New Roman"/>
          <w:sz w:val="28"/>
        </w:rPr>
        <w:t>ч</w:t>
      </w:r>
      <w:r w:rsidRPr="00CE6FB1">
        <w:rPr>
          <w:rFonts w:ascii="Times New Roman" w:hAnsi="Times New Roman" w:cs="Times New Roman"/>
          <w:sz w:val="28"/>
        </w:rPr>
        <w:t>ный раствор аллергена. После проведения контрольных испытаний, полуфа</w:t>
      </w:r>
      <w:r w:rsidRPr="00CE6FB1">
        <w:rPr>
          <w:rFonts w:ascii="Times New Roman" w:hAnsi="Times New Roman" w:cs="Times New Roman"/>
          <w:sz w:val="28"/>
        </w:rPr>
        <w:t>б</w:t>
      </w:r>
      <w:r w:rsidRPr="00CE6FB1">
        <w:rPr>
          <w:rFonts w:ascii="Times New Roman" w:hAnsi="Times New Roman" w:cs="Times New Roman"/>
          <w:sz w:val="28"/>
        </w:rPr>
        <w:t xml:space="preserve">рикат разводят до конечных концентраций белкового азота. </w:t>
      </w:r>
    </w:p>
    <w:p w:rsidR="00816D4B" w:rsidRPr="00CE6FB1" w:rsidRDefault="00816D4B" w:rsidP="00072254">
      <w:pPr>
        <w:tabs>
          <w:tab w:val="left" w:pos="709"/>
        </w:tabs>
        <w:ind w:firstLine="709"/>
        <w:rPr>
          <w:rFonts w:ascii="Times New Roman" w:hAnsi="Times New Roman" w:cs="Times New Roman"/>
          <w:color w:val="444444"/>
        </w:rPr>
      </w:pPr>
      <w:r w:rsidRPr="00CE6FB1">
        <w:rPr>
          <w:rFonts w:ascii="Times New Roman" w:hAnsi="Times New Roman" w:cs="Times New Roman"/>
          <w:sz w:val="28"/>
          <w:szCs w:val="26"/>
        </w:rPr>
        <w:t xml:space="preserve">Технология производства 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аллергена из </w:t>
      </w:r>
      <w:r w:rsidR="00150B20" w:rsidRPr="00CE6FB1">
        <w:rPr>
          <w:rStyle w:val="11pt"/>
          <w:color w:val="000000"/>
          <w:spacing w:val="-3"/>
          <w:sz w:val="28"/>
          <w:szCs w:val="28"/>
        </w:rPr>
        <w:t>пера подушек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 должна обеспечивать </w:t>
      </w:r>
      <w:r w:rsidRPr="00CE6FB1">
        <w:rPr>
          <w:rStyle w:val="11pt"/>
          <w:spacing w:val="-3"/>
          <w:sz w:val="28"/>
          <w:szCs w:val="28"/>
        </w:rPr>
        <w:t xml:space="preserve">эффективность, стабильность, безопасность его применения и </w:t>
      </w:r>
      <w:r w:rsidRPr="00CE6FB1"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 w:rsidRPr="00CE6FB1">
        <w:rPr>
          <w:rFonts w:ascii="Times New Roman" w:hAnsi="Times New Roman" w:cs="Times New Roman"/>
          <w:sz w:val="28"/>
          <w:szCs w:val="28"/>
        </w:rPr>
        <w:t>требованиям ОФС «Аллергены».</w:t>
      </w:r>
    </w:p>
    <w:p w:rsidR="00816D4B" w:rsidRPr="00CE6FB1" w:rsidRDefault="00816D4B" w:rsidP="00816D4B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</w:p>
    <w:p w:rsidR="00816D4B" w:rsidRPr="00CE6FB1" w:rsidRDefault="00816D4B" w:rsidP="00816D4B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  <w:r w:rsidRPr="00CE6FB1">
        <w:rPr>
          <w:rStyle w:val="11pt"/>
          <w:color w:val="000000"/>
          <w:spacing w:val="-3"/>
          <w:sz w:val="28"/>
          <w:szCs w:val="28"/>
        </w:rPr>
        <w:t xml:space="preserve">ИСПЫТАНИЯ </w:t>
      </w:r>
    </w:p>
    <w:p w:rsidR="00816D4B" w:rsidRPr="00CE6FB1" w:rsidRDefault="00816D4B" w:rsidP="00BE4C1C">
      <w:pPr>
        <w:tabs>
          <w:tab w:val="left" w:pos="709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 w:rsidRPr="00CE6FB1">
        <w:rPr>
          <w:rStyle w:val="11pt"/>
          <w:b/>
          <w:color w:val="000000"/>
          <w:spacing w:val="-3"/>
          <w:sz w:val="28"/>
          <w:szCs w:val="28"/>
        </w:rPr>
        <w:t>Описание.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 Прозрачная жидкость </w:t>
      </w:r>
      <w:proofErr w:type="gramStart"/>
      <w:r w:rsidRPr="00CE6FB1">
        <w:rPr>
          <w:rStyle w:val="11pt"/>
          <w:color w:val="000000"/>
          <w:spacing w:val="-3"/>
          <w:sz w:val="28"/>
          <w:szCs w:val="28"/>
        </w:rPr>
        <w:t>от</w:t>
      </w:r>
      <w:proofErr w:type="gramEnd"/>
      <w:r w:rsidRPr="00CE6FB1">
        <w:rPr>
          <w:rStyle w:val="11pt"/>
          <w:color w:val="000000"/>
          <w:spacing w:val="-3"/>
          <w:sz w:val="28"/>
          <w:szCs w:val="28"/>
        </w:rPr>
        <w:t xml:space="preserve"> </w:t>
      </w:r>
      <w:r w:rsidR="00150B20" w:rsidRPr="00CE6FB1">
        <w:rPr>
          <w:rStyle w:val="11pt"/>
          <w:color w:val="000000"/>
          <w:spacing w:val="-3"/>
          <w:sz w:val="28"/>
          <w:szCs w:val="28"/>
        </w:rPr>
        <w:t>светло-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желтого до </w:t>
      </w:r>
      <w:r w:rsidR="00150B20" w:rsidRPr="00CE6FB1">
        <w:rPr>
          <w:rStyle w:val="11pt"/>
          <w:color w:val="000000"/>
          <w:spacing w:val="-3"/>
          <w:sz w:val="28"/>
          <w:szCs w:val="28"/>
        </w:rPr>
        <w:t>светло-</w:t>
      </w:r>
      <w:r w:rsidRPr="00CE6FB1">
        <w:rPr>
          <w:rStyle w:val="11pt"/>
          <w:color w:val="000000"/>
          <w:spacing w:val="-3"/>
          <w:sz w:val="28"/>
          <w:szCs w:val="28"/>
        </w:rPr>
        <w:t>коричневого цвета. Определяют визуально.</w:t>
      </w:r>
    </w:p>
    <w:p w:rsidR="00816D4B" w:rsidRPr="00CE6FB1" w:rsidRDefault="00816D4B" w:rsidP="00BE4C1C">
      <w:pPr>
        <w:pStyle w:val="2"/>
        <w:tabs>
          <w:tab w:val="left" w:pos="709"/>
        </w:tabs>
        <w:spacing w:after="0" w:line="360" w:lineRule="auto"/>
        <w:ind w:left="0" w:firstLine="709"/>
        <w:rPr>
          <w:rStyle w:val="5"/>
          <w:rFonts w:ascii="Times New Roman" w:hAnsi="Times New Roman"/>
          <w:color w:val="000000"/>
          <w:sz w:val="28"/>
          <w:szCs w:val="28"/>
          <w:lang w:val="ru-RU"/>
        </w:rPr>
      </w:pPr>
      <w:r w:rsidRPr="00CE6FB1">
        <w:rPr>
          <w:rStyle w:val="11pt"/>
          <w:b/>
          <w:color w:val="000000"/>
          <w:spacing w:val="-3"/>
          <w:sz w:val="28"/>
          <w:szCs w:val="28"/>
          <w:lang w:val="ru-RU"/>
        </w:rPr>
        <w:t>Подлинность.</w:t>
      </w:r>
      <w:r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 </w:t>
      </w:r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>аллергенные</w:t>
      </w:r>
      <w:proofErr w:type="spellEnd"/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 компоненты. Определение проводят методом </w:t>
      </w:r>
      <w:proofErr w:type="spellStart"/>
      <w:proofErr w:type="gramStart"/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>им-муноферментного</w:t>
      </w:r>
      <w:proofErr w:type="spellEnd"/>
      <w:proofErr w:type="gramEnd"/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 анализа (ИФА) в соответствии с ОФС «Определение </w:t>
      </w:r>
      <w:proofErr w:type="spellStart"/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>под-линности</w:t>
      </w:r>
      <w:proofErr w:type="spellEnd"/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 аллергенов» или одним из методов кожных проб в соответствии с ОФС </w:t>
      </w:r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lastRenderedPageBreak/>
        <w:t>«Оценка специфической (</w:t>
      </w:r>
      <w:proofErr w:type="spellStart"/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>аллергенной</w:t>
      </w:r>
      <w:proofErr w:type="spellEnd"/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) активности аллергенов и </w:t>
      </w:r>
      <w:proofErr w:type="spellStart"/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>аллергоидов</w:t>
      </w:r>
      <w:proofErr w:type="spellEnd"/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 xml:space="preserve"> м</w:t>
      </w:r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>е</w:t>
      </w:r>
      <w:r w:rsidR="00072254" w:rsidRPr="00CE6FB1">
        <w:rPr>
          <w:rStyle w:val="11pt"/>
          <w:color w:val="000000"/>
          <w:spacing w:val="-3"/>
          <w:sz w:val="28"/>
          <w:szCs w:val="28"/>
          <w:lang w:val="ru-RU"/>
        </w:rPr>
        <w:t>тодом кожных проб» (раздел «Специфическая активность»).</w:t>
      </w:r>
    </w:p>
    <w:p w:rsidR="00816D4B" w:rsidRPr="00CE6FB1" w:rsidRDefault="00816D4B" w:rsidP="00BE4C1C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6FB1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Прозрачность.</w:t>
      </w:r>
      <w:r w:rsidRPr="00CE6FB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Должен быть прозрачным.</w:t>
      </w:r>
      <w:r w:rsidRPr="00CE6FB1">
        <w:rPr>
          <w:rFonts w:ascii="Times New Roman" w:hAnsi="Times New Roman" w:cs="Times New Roman"/>
          <w:sz w:val="28"/>
          <w:szCs w:val="28"/>
        </w:rPr>
        <w:t xml:space="preserve"> Определение проводят в соо</w:t>
      </w:r>
      <w:r w:rsidRPr="00CE6FB1">
        <w:rPr>
          <w:rFonts w:ascii="Times New Roman" w:hAnsi="Times New Roman" w:cs="Times New Roman"/>
          <w:sz w:val="28"/>
          <w:szCs w:val="28"/>
        </w:rPr>
        <w:t>т</w:t>
      </w:r>
      <w:r w:rsidRPr="00CE6FB1">
        <w:rPr>
          <w:rFonts w:ascii="Times New Roman" w:hAnsi="Times New Roman" w:cs="Times New Roman"/>
          <w:sz w:val="28"/>
          <w:szCs w:val="28"/>
        </w:rPr>
        <w:t xml:space="preserve">ветствии с ОФС «Прозрачность и степень мутности жидкостей». </w:t>
      </w:r>
    </w:p>
    <w:p w:rsidR="00816D4B" w:rsidRPr="00CE6FB1" w:rsidRDefault="00816D4B" w:rsidP="00BE4C1C">
      <w:pPr>
        <w:pStyle w:val="a3"/>
        <w:tabs>
          <w:tab w:val="left" w:pos="709"/>
        </w:tabs>
        <w:spacing w:after="0"/>
        <w:ind w:firstLine="709"/>
        <w:rPr>
          <w:rStyle w:val="11pt3"/>
          <w:spacing w:val="-1"/>
          <w:sz w:val="28"/>
          <w:szCs w:val="28"/>
        </w:rPr>
      </w:pPr>
      <w:r w:rsidRPr="00CE6FB1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CE6FB1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CE6FB1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«Видимые механические включения в лекарственных формах для парентерал</w:t>
      </w:r>
      <w:r w:rsidRPr="00CE6FB1">
        <w:rPr>
          <w:rFonts w:ascii="Times New Roman" w:hAnsi="Times New Roman" w:cs="Times New Roman"/>
          <w:sz w:val="28"/>
          <w:szCs w:val="28"/>
        </w:rPr>
        <w:t>ь</w:t>
      </w:r>
      <w:r w:rsidRPr="00CE6FB1">
        <w:rPr>
          <w:rFonts w:ascii="Times New Roman" w:hAnsi="Times New Roman" w:cs="Times New Roman"/>
          <w:sz w:val="28"/>
          <w:szCs w:val="28"/>
        </w:rPr>
        <w:t>ного применения и глазных лекарственных формах».</w:t>
      </w:r>
    </w:p>
    <w:p w:rsidR="00816D4B" w:rsidRPr="00CE6FB1" w:rsidRDefault="00816D4B" w:rsidP="00BE4C1C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E6FB1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CE6FB1">
        <w:rPr>
          <w:rStyle w:val="11pt3"/>
          <w:b/>
          <w:color w:val="000000"/>
          <w:spacing w:val="-1"/>
          <w:sz w:val="28"/>
          <w:szCs w:val="28"/>
        </w:rPr>
        <w:t>.</w:t>
      </w:r>
      <w:r w:rsidRPr="00CE6FB1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От 6,8 до 7,2. </w:t>
      </w:r>
      <w:r w:rsidRPr="00CE6FB1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CE6FB1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CE6F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16D4B" w:rsidRPr="00CE6FB1" w:rsidRDefault="00816D4B" w:rsidP="00BE4C1C">
      <w:pPr>
        <w:pStyle w:val="a5"/>
        <w:ind w:firstLine="709"/>
        <w:rPr>
          <w:sz w:val="28"/>
          <w:szCs w:val="28"/>
        </w:rPr>
      </w:pPr>
      <w:r w:rsidRPr="00CE6FB1">
        <w:rPr>
          <w:b/>
          <w:sz w:val="28"/>
          <w:szCs w:val="28"/>
        </w:rPr>
        <w:t>Извлекаемый объем.</w:t>
      </w:r>
      <w:r w:rsidRPr="00CE6FB1">
        <w:rPr>
          <w:sz w:val="28"/>
          <w:szCs w:val="28"/>
        </w:rPr>
        <w:t xml:space="preserve"> Должен быть не менее </w:t>
      </w:r>
      <w:proofErr w:type="gramStart"/>
      <w:r w:rsidRPr="00CE6FB1">
        <w:rPr>
          <w:sz w:val="28"/>
          <w:szCs w:val="28"/>
        </w:rPr>
        <w:t>номинального</w:t>
      </w:r>
      <w:proofErr w:type="gramEnd"/>
      <w:r w:rsidRPr="00CE6FB1"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816D4B" w:rsidRPr="00CE6FB1" w:rsidRDefault="00816D4B" w:rsidP="00BE4C1C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6FB1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CE6FB1">
        <w:rPr>
          <w:rFonts w:ascii="Times New Roman" w:hAnsi="Times New Roman" w:cs="Times New Roman"/>
          <w:sz w:val="28"/>
          <w:szCs w:val="28"/>
        </w:rPr>
        <w:t xml:space="preserve"> 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 w:rsidRPr="00CE6FB1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CE6FB1"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 w:rsidRPr="00CE6FB1">
        <w:rPr>
          <w:rFonts w:ascii="Times New Roman" w:hAnsi="Times New Roman" w:cs="Times New Roman"/>
          <w:sz w:val="28"/>
          <w:szCs w:val="28"/>
        </w:rPr>
        <w:t>о</w:t>
      </w:r>
      <w:r w:rsidRPr="00CE6FB1">
        <w:rPr>
          <w:rFonts w:ascii="Times New Roman" w:hAnsi="Times New Roman" w:cs="Times New Roman"/>
          <w:sz w:val="28"/>
          <w:szCs w:val="28"/>
        </w:rPr>
        <w:t xml:space="preserve">риметрическим методом в соответствии с ОФС «Определение белкового азота с реактивом </w:t>
      </w:r>
      <w:proofErr w:type="spellStart"/>
      <w:r w:rsidRPr="00CE6FB1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CE6FB1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816D4B" w:rsidRPr="00CE6FB1" w:rsidRDefault="00816D4B" w:rsidP="00BE4C1C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E6FB1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CE6FB1">
        <w:rPr>
          <w:rFonts w:ascii="Times New Roman" w:hAnsi="Times New Roman" w:cs="Times New Roman"/>
          <w:sz w:val="28"/>
          <w:szCs w:val="28"/>
        </w:rPr>
        <w:t>Препарат д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CE6FB1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CE6FB1">
        <w:rPr>
          <w:rFonts w:ascii="Times New Roman" w:hAnsi="Times New Roman" w:cs="Times New Roman"/>
          <w:bCs/>
          <w:sz w:val="28"/>
          <w:szCs w:val="28"/>
        </w:rPr>
        <w:t>о</w:t>
      </w:r>
      <w:r w:rsidRPr="00CE6FB1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CE6FB1">
        <w:rPr>
          <w:rFonts w:ascii="Times New Roman" w:hAnsi="Times New Roman" w:cs="Times New Roman"/>
          <w:sz w:val="28"/>
          <w:szCs w:val="28"/>
        </w:rPr>
        <w:t xml:space="preserve">ОФС </w:t>
      </w:r>
      <w:r w:rsidRPr="00CE6FB1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CE6FB1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CE6FB1">
        <w:rPr>
          <w:rFonts w:ascii="Times New Roman" w:hAnsi="Times New Roman" w:cs="Times New Roman"/>
          <w:sz w:val="28"/>
          <w:szCs w:val="28"/>
        </w:rPr>
        <w:t>м</w:t>
      </w:r>
      <w:r w:rsidRPr="00CE6FB1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CE6FB1">
        <w:rPr>
          <w:rFonts w:ascii="Times New Roman" w:hAnsi="Times New Roman" w:cs="Times New Roman"/>
          <w:bCs/>
          <w:sz w:val="28"/>
          <w:szCs w:val="28"/>
        </w:rPr>
        <w:t>.</w:t>
      </w:r>
      <w:r w:rsidRPr="00CE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4B" w:rsidRPr="00CE6FB1" w:rsidRDefault="00816D4B" w:rsidP="00BE4C1C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6FB1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CE6FB1">
        <w:rPr>
          <w:rFonts w:ascii="Times New Roman" w:hAnsi="Times New Roman" w:cs="Times New Roman"/>
          <w:sz w:val="28"/>
          <w:szCs w:val="28"/>
        </w:rPr>
        <w:t>. Препарат д</w:t>
      </w:r>
      <w:r w:rsidRPr="00CE6FB1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CE6FB1">
        <w:rPr>
          <w:rFonts w:ascii="Times New Roman" w:hAnsi="Times New Roman" w:cs="Times New Roman"/>
          <w:sz w:val="28"/>
          <w:szCs w:val="28"/>
        </w:rPr>
        <w:t>Опред</w:t>
      </w:r>
      <w:r w:rsidRPr="00CE6FB1">
        <w:rPr>
          <w:rFonts w:ascii="Times New Roman" w:hAnsi="Times New Roman" w:cs="Times New Roman"/>
          <w:sz w:val="28"/>
          <w:szCs w:val="28"/>
        </w:rPr>
        <w:t>е</w:t>
      </w:r>
      <w:r w:rsidRPr="00CE6FB1"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 w:rsidRPr="00CE6FB1"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 w:rsidRPr="00CE6FB1"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 w:rsidRPr="00CE6FB1">
        <w:rPr>
          <w:rFonts w:ascii="Times New Roman" w:eastAsia="Calibri" w:hAnsi="Times New Roman" w:cs="Times New Roman"/>
          <w:sz w:val="28"/>
          <w:szCs w:val="28"/>
        </w:rPr>
        <w:t>ю</w:t>
      </w:r>
      <w:r w:rsidRPr="00CE6FB1"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 w:rsidRPr="00CE6FB1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CE6F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2254" w:rsidRPr="00CE6FB1" w:rsidRDefault="00816D4B" w:rsidP="00BE4C1C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B1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Специфическая активность. Препарат до</w:t>
      </w:r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>жен быть специфически активным, должен вызывать положительную кожную реакцию в виде волдыря, гиперемии у лиц, имеющих повышенную чувств</w:t>
      </w:r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к </w:t>
      </w:r>
      <w:r w:rsidR="00BE4C1C"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перу подушки </w:t>
      </w:r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>и не должен вызывать ее у лиц, не сенсибилизир</w:t>
      </w:r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ванных к данному аллергену. Определение проводят в соответствии с ОФС </w:t>
      </w:r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«Оценка специфической (</w:t>
      </w:r>
      <w:proofErr w:type="spellStart"/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>аллергенной</w:t>
      </w:r>
      <w:proofErr w:type="spellEnd"/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) активности аллергенов и </w:t>
      </w:r>
      <w:proofErr w:type="spellStart"/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>аллергоидов</w:t>
      </w:r>
      <w:proofErr w:type="spellEnd"/>
      <w:r w:rsidR="00072254"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 методом кожных проб».</w:t>
      </w:r>
    </w:p>
    <w:p w:rsidR="00072254" w:rsidRPr="00CE6FB1" w:rsidRDefault="00072254" w:rsidP="00BE4C1C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>Фенол.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 От 0,2 до 0,4 %. Определение проводят в соответствии с ОФС «Количественное определение фенола в </w:t>
      </w:r>
      <w:proofErr w:type="gramStart"/>
      <w:r w:rsidRPr="00CE6FB1">
        <w:rPr>
          <w:rFonts w:ascii="Times New Roman" w:hAnsi="Times New Roman" w:cs="Times New Roman"/>
          <w:color w:val="000000"/>
          <w:sz w:val="28"/>
          <w:szCs w:val="28"/>
        </w:rPr>
        <w:t>биологических</w:t>
      </w:r>
      <w:proofErr w:type="gramEnd"/>
      <w:r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лекарственных </w:t>
      </w:r>
      <w:proofErr w:type="spellStart"/>
      <w:r w:rsidRPr="00CE6FB1">
        <w:rPr>
          <w:rFonts w:ascii="Times New Roman" w:hAnsi="Times New Roman" w:cs="Times New Roman"/>
          <w:color w:val="000000"/>
          <w:sz w:val="28"/>
          <w:szCs w:val="28"/>
        </w:rPr>
        <w:t>препа-ратах</w:t>
      </w:r>
      <w:proofErr w:type="spellEnd"/>
      <w:r w:rsidRPr="00CE6FB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16D4B" w:rsidRPr="00CE6FB1" w:rsidRDefault="00072254" w:rsidP="00BE4C1C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>Растворители и реагенты, входящие в компле</w:t>
      </w:r>
      <w:proofErr w:type="gramStart"/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>кт с пр</w:t>
      </w:r>
      <w:proofErr w:type="gramEnd"/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>епаратом</w:t>
      </w:r>
    </w:p>
    <w:p w:rsidR="00816D4B" w:rsidRPr="00CE6FB1" w:rsidRDefault="00816D4B" w:rsidP="00BE4C1C">
      <w:pPr>
        <w:pStyle w:val="a3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>Тест-контрольная</w:t>
      </w:r>
      <w:proofErr w:type="spellEnd"/>
      <w:proofErr w:type="gramEnd"/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жидкость. 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>Представляет собой</w:t>
      </w:r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фосфатно-солевой буферный раствор, </w:t>
      </w:r>
      <w:proofErr w:type="spellStart"/>
      <w:r w:rsidRPr="00CE6FB1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7,2. Прозрачная бесцветная жидкость. Пров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дят испытания по показателям: механические включения, </w:t>
      </w:r>
      <w:proofErr w:type="spellStart"/>
      <w:r w:rsidRPr="00CE6FB1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CE6FB1">
        <w:rPr>
          <w:rFonts w:ascii="Times New Roman" w:hAnsi="Times New Roman" w:cs="Times New Roman"/>
          <w:color w:val="000000"/>
          <w:sz w:val="28"/>
          <w:szCs w:val="28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816D4B" w:rsidRPr="00CE6FB1" w:rsidRDefault="00816D4B" w:rsidP="00BE4C1C">
      <w:pPr>
        <w:pStyle w:val="a3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6FB1">
        <w:rPr>
          <w:rFonts w:ascii="Times New Roman" w:hAnsi="Times New Roman" w:cs="Times New Roman"/>
          <w:b/>
          <w:color w:val="000000"/>
          <w:sz w:val="28"/>
          <w:szCs w:val="28"/>
        </w:rPr>
        <w:t>Разводящая жидкость.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 Фосфатно-солевой буферный раствор (</w:t>
      </w:r>
      <w:proofErr w:type="spellStart"/>
      <w:r w:rsidRPr="00CE6FB1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 от 6,8 до 7,2), содержащий полисорбат-80 предотвращающий адсорбцию аллергена на стекле флакона. Представляет собой прозрачную бесцветную жидкость, по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 xml:space="preserve">вергается испытаниям по показателям механические включения, </w:t>
      </w:r>
      <w:proofErr w:type="spellStart"/>
      <w:r w:rsidRPr="00CE6FB1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CE6FB1">
        <w:rPr>
          <w:rFonts w:ascii="Times New Roman" w:hAnsi="Times New Roman" w:cs="Times New Roman"/>
          <w:color w:val="000000"/>
          <w:sz w:val="28"/>
          <w:szCs w:val="28"/>
        </w:rPr>
        <w:t>, извлека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>мый объем, фенол, стерильность, аномальная токсичность, аналогично испыт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6FB1">
        <w:rPr>
          <w:rFonts w:ascii="Times New Roman" w:hAnsi="Times New Roman" w:cs="Times New Roman"/>
          <w:color w:val="000000"/>
          <w:sz w:val="28"/>
          <w:szCs w:val="28"/>
        </w:rPr>
        <w:t>ниям, как для основного препарата.</w:t>
      </w:r>
    </w:p>
    <w:p w:rsidR="00816D4B" w:rsidRPr="00CE6FB1" w:rsidRDefault="00816D4B" w:rsidP="00BE4C1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6F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CE6FB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CE6FB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6FB1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CE6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099" w:rsidRPr="00CE6FB1" w:rsidRDefault="00816D4B" w:rsidP="00BE4C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FB1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CE6FB1">
        <w:rPr>
          <w:rFonts w:ascii="Times New Roman" w:hAnsi="Times New Roman" w:cs="Times New Roman"/>
          <w:sz w:val="28"/>
          <w:szCs w:val="28"/>
        </w:rPr>
        <w:t xml:space="preserve"> </w:t>
      </w:r>
      <w:r w:rsidRPr="00CE6FB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CE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FB1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10 ºС. Замораживание не допускается.</w:t>
      </w:r>
    </w:p>
    <w:sectPr w:rsidR="00994099" w:rsidRPr="00CE6FB1" w:rsidSect="0039737D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E9" w:rsidRDefault="00053BE9" w:rsidP="0039737D">
      <w:pPr>
        <w:spacing w:line="240" w:lineRule="auto"/>
      </w:pPr>
      <w:r>
        <w:separator/>
      </w:r>
    </w:p>
  </w:endnote>
  <w:endnote w:type="continuationSeparator" w:id="0">
    <w:p w:rsidR="00053BE9" w:rsidRDefault="00053BE9" w:rsidP="00397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6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56DA" w:rsidRPr="000956DA" w:rsidRDefault="006E3E6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56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56DA" w:rsidRPr="000956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56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64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56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737D" w:rsidRDefault="003973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E9" w:rsidRDefault="00053BE9" w:rsidP="0039737D">
      <w:pPr>
        <w:spacing w:line="240" w:lineRule="auto"/>
      </w:pPr>
      <w:r>
        <w:separator/>
      </w:r>
    </w:p>
  </w:footnote>
  <w:footnote w:type="continuationSeparator" w:id="0">
    <w:p w:rsidR="00053BE9" w:rsidRDefault="00053BE9" w:rsidP="003973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6D4B"/>
    <w:rsid w:val="00053BE9"/>
    <w:rsid w:val="00072254"/>
    <w:rsid w:val="000956DA"/>
    <w:rsid w:val="000D5214"/>
    <w:rsid w:val="00150B20"/>
    <w:rsid w:val="00286987"/>
    <w:rsid w:val="0039737D"/>
    <w:rsid w:val="00466090"/>
    <w:rsid w:val="006E3E65"/>
    <w:rsid w:val="007F6A74"/>
    <w:rsid w:val="00816D4B"/>
    <w:rsid w:val="00910F22"/>
    <w:rsid w:val="00994099"/>
    <w:rsid w:val="00BE4C1C"/>
    <w:rsid w:val="00CE6FB1"/>
    <w:rsid w:val="00CF64F8"/>
    <w:rsid w:val="00DC357C"/>
    <w:rsid w:val="00EE7DC5"/>
    <w:rsid w:val="00E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816D4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816D4B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6D4B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816D4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16D4B"/>
    <w:pPr>
      <w:widowControl w:val="0"/>
      <w:shd w:val="clear" w:color="auto" w:fill="FFFFFF"/>
      <w:spacing w:before="720" w:line="456" w:lineRule="exact"/>
    </w:pPr>
  </w:style>
  <w:style w:type="paragraph" w:styleId="a3">
    <w:name w:val="Body Text"/>
    <w:basedOn w:val="a"/>
    <w:link w:val="a4"/>
    <w:uiPriority w:val="99"/>
    <w:unhideWhenUsed/>
    <w:rsid w:val="00816D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16D4B"/>
  </w:style>
  <w:style w:type="character" w:customStyle="1" w:styleId="11pt3">
    <w:name w:val="Основной текст + 11 pt3"/>
    <w:aliases w:val="Интервал 0 pt16"/>
    <w:basedOn w:val="11pt"/>
    <w:uiPriority w:val="99"/>
    <w:rsid w:val="00816D4B"/>
  </w:style>
  <w:style w:type="paragraph" w:styleId="a5">
    <w:name w:val="annotation text"/>
    <w:basedOn w:val="a"/>
    <w:link w:val="a6"/>
    <w:uiPriority w:val="99"/>
    <w:semiHidden/>
    <w:unhideWhenUsed/>
    <w:rsid w:val="00816D4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6D4B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16D4B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973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37D"/>
  </w:style>
  <w:style w:type="paragraph" w:styleId="aa">
    <w:name w:val="footer"/>
    <w:basedOn w:val="a"/>
    <w:link w:val="ab"/>
    <w:uiPriority w:val="99"/>
    <w:unhideWhenUsed/>
    <w:rsid w:val="003973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12</cp:revision>
  <dcterms:created xsi:type="dcterms:W3CDTF">2017-11-29T10:34:00Z</dcterms:created>
  <dcterms:modified xsi:type="dcterms:W3CDTF">2018-04-20T07:53:00Z</dcterms:modified>
</cp:coreProperties>
</file>