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F3" w:rsidRDefault="00B563F3"/>
    <w:p w:rsidR="00B563F3" w:rsidRDefault="00B563F3"/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4D560E" w:rsidRPr="00703589">
        <w:tc>
          <w:tcPr>
            <w:tcW w:w="4219" w:type="dxa"/>
          </w:tcPr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</w:tc>
        <w:tc>
          <w:tcPr>
            <w:tcW w:w="5528" w:type="dxa"/>
          </w:tcPr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</w:tc>
      </w:tr>
    </w:tbl>
    <w:p w:rsidR="00907085" w:rsidRPr="00F2305A" w:rsidRDefault="004D560E" w:rsidP="00907085">
      <w:pPr>
        <w:pStyle w:val="2"/>
        <w:ind w:firstLine="0"/>
        <w:rPr>
          <w:color w:val="FFFFFF" w:themeColor="background1"/>
          <w:sz w:val="32"/>
          <w:szCs w:val="32"/>
        </w:rPr>
      </w:pPr>
      <w:r w:rsidRPr="00F2305A">
        <w:rPr>
          <w:color w:val="FFFFFF" w:themeColor="background1"/>
          <w:sz w:val="32"/>
          <w:szCs w:val="32"/>
        </w:rPr>
        <w:t xml:space="preserve">ФАРМАКОПЕЙНАЯ СТАТЬЯ </w:t>
      </w:r>
    </w:p>
    <w:p w:rsidR="004B036A" w:rsidRDefault="004B036A" w:rsidP="004B036A">
      <w:pPr>
        <w:widowControl w:val="0"/>
        <w:jc w:val="both"/>
        <w:rPr>
          <w:b/>
          <w:iCs/>
          <w:sz w:val="28"/>
          <w:szCs w:val="28"/>
        </w:rPr>
      </w:pPr>
    </w:p>
    <w:p w:rsidR="004B036A" w:rsidRDefault="00C207E7" w:rsidP="004B036A">
      <w:pPr>
        <w:widowControl w:val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Алтея</w:t>
      </w:r>
      <w:r w:rsidR="00B563F3" w:rsidRPr="00964A95">
        <w:rPr>
          <w:b/>
          <w:iCs/>
          <w:sz w:val="28"/>
          <w:szCs w:val="28"/>
        </w:rPr>
        <w:t xml:space="preserve"> </w:t>
      </w:r>
      <w:r w:rsidR="009E7CEB">
        <w:rPr>
          <w:b/>
          <w:iCs/>
          <w:sz w:val="28"/>
          <w:szCs w:val="28"/>
        </w:rPr>
        <w:t xml:space="preserve">корней </w:t>
      </w:r>
      <w:r w:rsidR="00B563F3" w:rsidRPr="00964A95">
        <w:rPr>
          <w:b/>
          <w:iCs/>
          <w:sz w:val="28"/>
          <w:szCs w:val="28"/>
        </w:rPr>
        <w:t>экстракт сухой</w:t>
      </w:r>
      <w:r w:rsidR="004D560E" w:rsidRPr="00B563F3">
        <w:rPr>
          <w:iCs/>
          <w:sz w:val="28"/>
          <w:szCs w:val="28"/>
        </w:rPr>
        <w:tab/>
      </w:r>
      <w:r w:rsidR="009E7CEB">
        <w:rPr>
          <w:iCs/>
          <w:sz w:val="28"/>
          <w:szCs w:val="28"/>
        </w:rPr>
        <w:t xml:space="preserve">  </w:t>
      </w:r>
      <w:r w:rsidR="004B036A">
        <w:rPr>
          <w:iCs/>
          <w:sz w:val="28"/>
          <w:szCs w:val="28"/>
        </w:rPr>
        <w:t xml:space="preserve">   </w:t>
      </w:r>
      <w:r w:rsidR="004D560E" w:rsidRPr="0068272F">
        <w:rPr>
          <w:b/>
          <w:sz w:val="28"/>
          <w:szCs w:val="28"/>
        </w:rPr>
        <w:t>ФС</w:t>
      </w:r>
    </w:p>
    <w:p w:rsidR="004D560E" w:rsidRPr="007352CF" w:rsidRDefault="004D560E" w:rsidP="004B036A">
      <w:pPr>
        <w:widowControl w:val="0"/>
        <w:jc w:val="both"/>
        <w:rPr>
          <w:b/>
          <w:sz w:val="28"/>
          <w:szCs w:val="28"/>
        </w:rPr>
      </w:pPr>
    </w:p>
    <w:p w:rsidR="004B036A" w:rsidRPr="00F2305A" w:rsidRDefault="004B036A" w:rsidP="004B036A">
      <w:pPr>
        <w:widowControl w:val="0"/>
        <w:pBdr>
          <w:bottom w:val="single" w:sz="12" w:space="1" w:color="auto"/>
        </w:pBdr>
        <w:spacing w:line="360" w:lineRule="auto"/>
        <w:jc w:val="both"/>
        <w:rPr>
          <w:sz w:val="28"/>
        </w:rPr>
      </w:pPr>
      <w:proofErr w:type="spellStart"/>
      <w:r w:rsidRPr="004B036A">
        <w:rPr>
          <w:b/>
          <w:sz w:val="28"/>
          <w:lang w:val="en-US"/>
        </w:rPr>
        <w:t>Althaeae</w:t>
      </w:r>
      <w:proofErr w:type="spellEnd"/>
      <w:r w:rsidRPr="00F2305A">
        <w:rPr>
          <w:b/>
          <w:sz w:val="28"/>
        </w:rPr>
        <w:t xml:space="preserve"> </w:t>
      </w:r>
      <w:r w:rsidRPr="004B036A">
        <w:rPr>
          <w:b/>
          <w:sz w:val="28"/>
          <w:lang w:val="en-US"/>
        </w:rPr>
        <w:t>radic</w:t>
      </w:r>
      <w:r w:rsidRPr="0061530F">
        <w:rPr>
          <w:b/>
          <w:sz w:val="28"/>
          <w:lang w:val="en-US"/>
        </w:rPr>
        <w:t>es</w:t>
      </w:r>
      <w:r w:rsidRPr="00F2305A">
        <w:rPr>
          <w:b/>
          <w:sz w:val="28"/>
        </w:rPr>
        <w:t xml:space="preserve"> </w:t>
      </w:r>
      <w:r w:rsidRPr="004B036A">
        <w:rPr>
          <w:b/>
          <w:sz w:val="28"/>
        </w:rPr>
        <w:t>е</w:t>
      </w:r>
      <w:proofErr w:type="spellStart"/>
      <w:r w:rsidR="008815D6" w:rsidRPr="004B036A">
        <w:rPr>
          <w:b/>
          <w:sz w:val="28"/>
          <w:lang w:val="en-US"/>
        </w:rPr>
        <w:t>xtractum</w:t>
      </w:r>
      <w:proofErr w:type="spellEnd"/>
      <w:r w:rsidR="008815D6" w:rsidRPr="00F2305A">
        <w:rPr>
          <w:b/>
          <w:sz w:val="28"/>
        </w:rPr>
        <w:t xml:space="preserve"> </w:t>
      </w:r>
      <w:proofErr w:type="spellStart"/>
      <w:r w:rsidR="008815D6" w:rsidRPr="004B036A">
        <w:rPr>
          <w:b/>
          <w:sz w:val="28"/>
          <w:lang w:val="en-US"/>
        </w:rPr>
        <w:t>siccum</w:t>
      </w:r>
      <w:proofErr w:type="spellEnd"/>
      <w:r w:rsidR="0068272F" w:rsidRPr="00F2305A">
        <w:rPr>
          <w:sz w:val="28"/>
        </w:rPr>
        <w:t xml:space="preserve">   </w:t>
      </w:r>
      <w:r w:rsidR="00C0313D" w:rsidRPr="00F2305A">
        <w:rPr>
          <w:sz w:val="28"/>
        </w:rPr>
        <w:t xml:space="preserve">  </w:t>
      </w:r>
      <w:r w:rsidR="0068272F" w:rsidRPr="00F2305A">
        <w:rPr>
          <w:sz w:val="28"/>
        </w:rPr>
        <w:t xml:space="preserve">  </w:t>
      </w:r>
      <w:r w:rsidR="003C3D16" w:rsidRPr="000A3AD3">
        <w:rPr>
          <w:b/>
          <w:sz w:val="28"/>
          <w:szCs w:val="28"/>
        </w:rPr>
        <w:t>Взамен</w:t>
      </w:r>
      <w:r w:rsidR="003C3D16" w:rsidRPr="00F2305A">
        <w:rPr>
          <w:b/>
          <w:sz w:val="28"/>
          <w:szCs w:val="28"/>
        </w:rPr>
        <w:t xml:space="preserve"> </w:t>
      </w:r>
      <w:r w:rsidR="003C3D16" w:rsidRPr="000A3AD3">
        <w:rPr>
          <w:b/>
          <w:sz w:val="28"/>
          <w:szCs w:val="28"/>
        </w:rPr>
        <w:t>Ф</w:t>
      </w:r>
      <w:r w:rsidR="00C207E7">
        <w:rPr>
          <w:b/>
          <w:sz w:val="28"/>
          <w:szCs w:val="28"/>
        </w:rPr>
        <w:t>С</w:t>
      </w:r>
      <w:r w:rsidR="003C3D16" w:rsidRPr="00F2305A">
        <w:rPr>
          <w:b/>
          <w:sz w:val="28"/>
          <w:szCs w:val="28"/>
        </w:rPr>
        <w:t xml:space="preserve"> </w:t>
      </w:r>
      <w:r w:rsidR="00C207E7" w:rsidRPr="00F2305A">
        <w:rPr>
          <w:b/>
          <w:sz w:val="28"/>
          <w:szCs w:val="28"/>
        </w:rPr>
        <w:t>42-2248-84</w:t>
      </w:r>
      <w:r w:rsidRPr="00F2305A">
        <w:rPr>
          <w:b/>
          <w:sz w:val="28"/>
          <w:szCs w:val="28"/>
        </w:rPr>
        <w:t xml:space="preserve"> </w:t>
      </w:r>
    </w:p>
    <w:p w:rsidR="004D560E" w:rsidRPr="00F2305A" w:rsidRDefault="004D560E" w:rsidP="004D560E">
      <w:pPr>
        <w:widowControl w:val="0"/>
        <w:spacing w:before="160" w:line="260" w:lineRule="exact"/>
        <w:jc w:val="both"/>
        <w:rPr>
          <w:sz w:val="28"/>
        </w:rPr>
      </w:pPr>
    </w:p>
    <w:p w:rsidR="00A60329" w:rsidRDefault="00C207E7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Алтея</w:t>
      </w:r>
      <w:r w:rsidR="00B563F3" w:rsidRPr="00FC27C8">
        <w:rPr>
          <w:iCs/>
          <w:sz w:val="28"/>
          <w:szCs w:val="28"/>
        </w:rPr>
        <w:t xml:space="preserve"> </w:t>
      </w:r>
      <w:r w:rsidR="0073521B">
        <w:rPr>
          <w:iCs/>
          <w:sz w:val="28"/>
          <w:szCs w:val="28"/>
        </w:rPr>
        <w:t>корней</w:t>
      </w:r>
      <w:r w:rsidR="0073521B" w:rsidRPr="00FC27C8">
        <w:rPr>
          <w:iCs/>
          <w:sz w:val="28"/>
          <w:szCs w:val="28"/>
        </w:rPr>
        <w:t xml:space="preserve"> </w:t>
      </w:r>
      <w:r w:rsidR="00B563F3" w:rsidRPr="00B563F3">
        <w:rPr>
          <w:iCs/>
          <w:sz w:val="28"/>
          <w:szCs w:val="28"/>
        </w:rPr>
        <w:t>экстракт</w:t>
      </w:r>
      <w:r w:rsidR="00B563F3" w:rsidRPr="00FC27C8">
        <w:rPr>
          <w:iCs/>
          <w:sz w:val="28"/>
          <w:szCs w:val="28"/>
        </w:rPr>
        <w:t xml:space="preserve"> </w:t>
      </w:r>
      <w:r w:rsidR="00B563F3" w:rsidRPr="00B563F3">
        <w:rPr>
          <w:iCs/>
          <w:sz w:val="28"/>
          <w:szCs w:val="28"/>
        </w:rPr>
        <w:t>сухой</w:t>
      </w:r>
      <w:r w:rsidR="004D560E" w:rsidRPr="00FC27C8">
        <w:rPr>
          <w:sz w:val="28"/>
        </w:rPr>
        <w:t xml:space="preserve">, </w:t>
      </w:r>
      <w:r w:rsidR="004D560E" w:rsidRPr="00703589">
        <w:rPr>
          <w:sz w:val="28"/>
        </w:rPr>
        <w:t>получаем</w:t>
      </w:r>
      <w:r w:rsidR="00B563F3">
        <w:rPr>
          <w:sz w:val="28"/>
        </w:rPr>
        <w:t>ы</w:t>
      </w:r>
      <w:r>
        <w:rPr>
          <w:sz w:val="28"/>
        </w:rPr>
        <w:t>й</w:t>
      </w:r>
      <w:r w:rsidR="004D560E" w:rsidRPr="00FC27C8">
        <w:rPr>
          <w:sz w:val="28"/>
        </w:rPr>
        <w:t xml:space="preserve"> </w:t>
      </w:r>
      <w:r w:rsidR="004D560E" w:rsidRPr="00703589">
        <w:rPr>
          <w:sz w:val="28"/>
        </w:rPr>
        <w:t>из</w:t>
      </w:r>
      <w:r w:rsidR="004D560E" w:rsidRPr="00FC27C8">
        <w:rPr>
          <w:sz w:val="28"/>
        </w:rPr>
        <w:t xml:space="preserve"> </w:t>
      </w:r>
      <w:r>
        <w:rPr>
          <w:sz w:val="28"/>
        </w:rPr>
        <w:t>корней</w:t>
      </w:r>
      <w:r w:rsidR="00B563F3" w:rsidRPr="00FC27C8">
        <w:rPr>
          <w:sz w:val="28"/>
        </w:rPr>
        <w:t xml:space="preserve"> </w:t>
      </w:r>
      <w:r w:rsidR="00B563F3">
        <w:rPr>
          <w:sz w:val="28"/>
        </w:rPr>
        <w:t>дикорастущ</w:t>
      </w:r>
      <w:r>
        <w:rPr>
          <w:sz w:val="28"/>
        </w:rPr>
        <w:t>их</w:t>
      </w:r>
      <w:r w:rsidRPr="00FC27C8">
        <w:rPr>
          <w:sz w:val="28"/>
        </w:rPr>
        <w:t xml:space="preserve"> </w:t>
      </w:r>
      <w:r>
        <w:rPr>
          <w:sz w:val="28"/>
        </w:rPr>
        <w:t>и</w:t>
      </w:r>
      <w:r w:rsidRPr="00FC27C8">
        <w:rPr>
          <w:sz w:val="28"/>
        </w:rPr>
        <w:t xml:space="preserve"> </w:t>
      </w:r>
      <w:r>
        <w:rPr>
          <w:sz w:val="28"/>
        </w:rPr>
        <w:t>культивируемых</w:t>
      </w:r>
      <w:r w:rsidRPr="00FC27C8">
        <w:rPr>
          <w:sz w:val="28"/>
        </w:rPr>
        <w:t xml:space="preserve"> </w:t>
      </w:r>
      <w:r>
        <w:rPr>
          <w:sz w:val="28"/>
        </w:rPr>
        <w:t>многолетних</w:t>
      </w:r>
      <w:r w:rsidRPr="00FC27C8">
        <w:rPr>
          <w:sz w:val="28"/>
        </w:rPr>
        <w:t xml:space="preserve"> </w:t>
      </w:r>
      <w:r>
        <w:rPr>
          <w:sz w:val="28"/>
        </w:rPr>
        <w:t>травянистых</w:t>
      </w:r>
      <w:r w:rsidRPr="00FC27C8">
        <w:rPr>
          <w:sz w:val="28"/>
        </w:rPr>
        <w:t xml:space="preserve"> </w:t>
      </w:r>
      <w:r>
        <w:rPr>
          <w:sz w:val="28"/>
        </w:rPr>
        <w:t>растений</w:t>
      </w:r>
      <w:r w:rsidRPr="00FC27C8">
        <w:rPr>
          <w:sz w:val="28"/>
        </w:rPr>
        <w:t xml:space="preserve"> </w:t>
      </w:r>
      <w:r>
        <w:rPr>
          <w:sz w:val="28"/>
        </w:rPr>
        <w:t>алтея</w:t>
      </w:r>
      <w:r w:rsidRPr="00FC27C8">
        <w:rPr>
          <w:sz w:val="28"/>
        </w:rPr>
        <w:t xml:space="preserve"> </w:t>
      </w:r>
      <w:r>
        <w:rPr>
          <w:sz w:val="28"/>
        </w:rPr>
        <w:t>лекарственного</w:t>
      </w:r>
      <w:r w:rsidRPr="00FC27C8">
        <w:rPr>
          <w:sz w:val="28"/>
        </w:rPr>
        <w:t xml:space="preserve"> - </w:t>
      </w:r>
      <w:r>
        <w:rPr>
          <w:i/>
          <w:sz w:val="28"/>
          <w:szCs w:val="28"/>
          <w:lang w:val="en-US"/>
        </w:rPr>
        <w:t>Althaea</w:t>
      </w:r>
      <w:r w:rsidRPr="00FC27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officinalis</w:t>
      </w:r>
      <w:r w:rsidRPr="00FC27C8">
        <w:rPr>
          <w:i/>
          <w:sz w:val="28"/>
          <w:szCs w:val="28"/>
        </w:rPr>
        <w:t xml:space="preserve"> </w:t>
      </w:r>
      <w:r w:rsidRPr="00FC27C8">
        <w:rPr>
          <w:i/>
          <w:sz w:val="28"/>
          <w:szCs w:val="28"/>
          <w:lang w:val="en-US"/>
        </w:rPr>
        <w:t>L</w:t>
      </w:r>
      <w:r w:rsidR="00FC27C8" w:rsidRPr="00FC27C8">
        <w:rPr>
          <w:i/>
          <w:sz w:val="28"/>
          <w:szCs w:val="28"/>
        </w:rPr>
        <w:t>.</w:t>
      </w:r>
      <w:r w:rsidRPr="00C207E7">
        <w:rPr>
          <w:sz w:val="28"/>
          <w:szCs w:val="28"/>
        </w:rPr>
        <w:t xml:space="preserve"> </w:t>
      </w:r>
      <w:r>
        <w:rPr>
          <w:sz w:val="28"/>
          <w:szCs w:val="28"/>
        </w:rPr>
        <w:t>и алтея армянского</w:t>
      </w:r>
      <w:r w:rsidR="004B036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Althaea</w:t>
      </w:r>
      <w:r>
        <w:rPr>
          <w:i/>
          <w:sz w:val="28"/>
          <w:szCs w:val="28"/>
        </w:rPr>
        <w:t xml:space="preserve"> </w:t>
      </w:r>
      <w:r w:rsidR="000B6CCD">
        <w:rPr>
          <w:i/>
          <w:sz w:val="28"/>
          <w:szCs w:val="28"/>
          <w:lang w:val="en-US"/>
        </w:rPr>
        <w:t>armeniaca</w:t>
      </w:r>
      <w:r w:rsidR="000B6CCD" w:rsidRPr="000B6CCD">
        <w:rPr>
          <w:i/>
          <w:sz w:val="28"/>
          <w:szCs w:val="28"/>
        </w:rPr>
        <w:t xml:space="preserve"> </w:t>
      </w:r>
      <w:r w:rsidR="000B6CCD" w:rsidRPr="00FC27C8">
        <w:rPr>
          <w:i/>
          <w:sz w:val="28"/>
          <w:szCs w:val="28"/>
          <w:lang w:val="en-US"/>
        </w:rPr>
        <w:t>Ten</w:t>
      </w:r>
      <w:r w:rsidR="000B6CCD" w:rsidRPr="000B6CCD">
        <w:rPr>
          <w:sz w:val="28"/>
          <w:szCs w:val="28"/>
        </w:rPr>
        <w:t xml:space="preserve">., </w:t>
      </w:r>
      <w:r w:rsidR="00A60329" w:rsidRPr="00A60329">
        <w:rPr>
          <w:sz w:val="28"/>
          <w:szCs w:val="28"/>
        </w:rPr>
        <w:t>сем</w:t>
      </w:r>
      <w:proofErr w:type="gramStart"/>
      <w:r w:rsidR="00A60329" w:rsidRPr="00A60329">
        <w:rPr>
          <w:sz w:val="28"/>
          <w:szCs w:val="28"/>
        </w:rPr>
        <w:t>.</w:t>
      </w:r>
      <w:proofErr w:type="gramEnd"/>
      <w:r w:rsidR="00A60329" w:rsidRPr="00A60329">
        <w:rPr>
          <w:sz w:val="28"/>
          <w:szCs w:val="28"/>
        </w:rPr>
        <w:t xml:space="preserve"> </w:t>
      </w:r>
      <w:proofErr w:type="gramStart"/>
      <w:r w:rsidR="000B6CCD">
        <w:rPr>
          <w:sz w:val="28"/>
          <w:szCs w:val="28"/>
        </w:rPr>
        <w:t>м</w:t>
      </w:r>
      <w:proofErr w:type="gramEnd"/>
      <w:r w:rsidR="000B6CCD">
        <w:rPr>
          <w:sz w:val="28"/>
          <w:szCs w:val="28"/>
        </w:rPr>
        <w:t>альво</w:t>
      </w:r>
      <w:r w:rsidR="00A60329" w:rsidRPr="00A60329">
        <w:rPr>
          <w:sz w:val="28"/>
          <w:szCs w:val="28"/>
        </w:rPr>
        <w:t xml:space="preserve">вых </w:t>
      </w:r>
      <w:r w:rsidR="00A60329" w:rsidRPr="00A60329">
        <w:rPr>
          <w:sz w:val="28"/>
          <w:szCs w:val="28"/>
        </w:rPr>
        <w:sym w:font="Symbol" w:char="F02D"/>
      </w:r>
      <w:r w:rsidR="000B6CCD">
        <w:rPr>
          <w:sz w:val="28"/>
          <w:szCs w:val="28"/>
        </w:rPr>
        <w:t xml:space="preserve"> </w:t>
      </w:r>
      <w:r w:rsidR="00203F5F" w:rsidRPr="00203F5F">
        <w:rPr>
          <w:i/>
          <w:sz w:val="28"/>
          <w:szCs w:val="28"/>
          <w:lang w:val="en-US"/>
        </w:rPr>
        <w:t>Malvaceae</w:t>
      </w:r>
      <w:r w:rsidR="008C3B7A">
        <w:rPr>
          <w:i/>
          <w:sz w:val="28"/>
          <w:szCs w:val="28"/>
        </w:rPr>
        <w:t xml:space="preserve"> </w:t>
      </w:r>
      <w:r w:rsidR="008C3B7A" w:rsidRPr="009277CB">
        <w:rPr>
          <w:sz w:val="28"/>
          <w:szCs w:val="28"/>
        </w:rPr>
        <w:t>(ФС</w:t>
      </w:r>
      <w:r w:rsidR="009277CB" w:rsidRPr="009277CB">
        <w:rPr>
          <w:sz w:val="28"/>
          <w:szCs w:val="28"/>
        </w:rPr>
        <w:t>.2.5.0001.15</w:t>
      </w:r>
      <w:r w:rsidR="008C3B7A" w:rsidRPr="009277CB">
        <w:rPr>
          <w:sz w:val="28"/>
          <w:szCs w:val="28"/>
        </w:rPr>
        <w:t>)</w:t>
      </w:r>
      <w:r w:rsidR="00C0313D">
        <w:rPr>
          <w:i/>
          <w:sz w:val="28"/>
          <w:szCs w:val="28"/>
        </w:rPr>
        <w:t xml:space="preserve">, </w:t>
      </w:r>
      <w:r w:rsidR="00C0313D">
        <w:rPr>
          <w:sz w:val="28"/>
          <w:szCs w:val="28"/>
        </w:rPr>
        <w:t xml:space="preserve">экстракцией </w:t>
      </w:r>
      <w:r w:rsidR="0040308F">
        <w:rPr>
          <w:sz w:val="28"/>
          <w:szCs w:val="28"/>
        </w:rPr>
        <w:t>водой</w:t>
      </w:r>
      <w:r w:rsidR="00C0313D">
        <w:rPr>
          <w:sz w:val="28"/>
          <w:szCs w:val="28"/>
        </w:rPr>
        <w:t xml:space="preserve"> (соотношение сырья </w:t>
      </w:r>
      <w:r w:rsidR="004B036A">
        <w:rPr>
          <w:sz w:val="28"/>
          <w:szCs w:val="28"/>
        </w:rPr>
        <w:t>к</w:t>
      </w:r>
      <w:r w:rsidR="00C0313D">
        <w:rPr>
          <w:sz w:val="28"/>
          <w:szCs w:val="28"/>
        </w:rPr>
        <w:t xml:space="preserve"> полученно</w:t>
      </w:r>
      <w:r w:rsidR="004B036A">
        <w:rPr>
          <w:sz w:val="28"/>
          <w:szCs w:val="28"/>
        </w:rPr>
        <w:t>му</w:t>
      </w:r>
      <w:r w:rsidR="00C0313D">
        <w:rPr>
          <w:sz w:val="28"/>
          <w:szCs w:val="28"/>
        </w:rPr>
        <w:t xml:space="preserve"> экстракт</w:t>
      </w:r>
      <w:r w:rsidR="004B036A">
        <w:rPr>
          <w:sz w:val="28"/>
          <w:szCs w:val="28"/>
        </w:rPr>
        <w:t>у</w:t>
      </w:r>
      <w:r w:rsidR="00C0313D">
        <w:rPr>
          <w:sz w:val="28"/>
          <w:szCs w:val="28"/>
        </w:rPr>
        <w:t xml:space="preserve"> </w:t>
      </w:r>
      <w:r w:rsidR="002642C8">
        <w:rPr>
          <w:sz w:val="28"/>
          <w:szCs w:val="28"/>
        </w:rPr>
        <w:t>(</w:t>
      </w:r>
      <w:r w:rsidR="00955C03">
        <w:rPr>
          <w:sz w:val="28"/>
          <w:szCs w:val="28"/>
        </w:rPr>
        <w:t>18-20</w:t>
      </w:r>
      <w:r w:rsidR="002642C8">
        <w:rPr>
          <w:sz w:val="28"/>
          <w:szCs w:val="28"/>
        </w:rPr>
        <w:t>)</w:t>
      </w:r>
      <w:r w:rsidR="00955C03">
        <w:rPr>
          <w:sz w:val="28"/>
          <w:szCs w:val="28"/>
        </w:rPr>
        <w:t> </w:t>
      </w:r>
      <w:r w:rsidR="00C0313D" w:rsidRPr="0061530F">
        <w:rPr>
          <w:sz w:val="28"/>
          <w:szCs w:val="28"/>
        </w:rPr>
        <w:t>:</w:t>
      </w:r>
      <w:r w:rsidR="00955C03">
        <w:rPr>
          <w:sz w:val="28"/>
          <w:szCs w:val="28"/>
        </w:rPr>
        <w:t> 1</w:t>
      </w:r>
      <w:r w:rsidR="00FC27C8">
        <w:rPr>
          <w:sz w:val="28"/>
          <w:szCs w:val="28"/>
        </w:rPr>
        <w:t xml:space="preserve"> с содержанием суммы восстанавливающих моносахаридов не менее 1,0 % - 25 % с добавлением </w:t>
      </w:r>
      <w:r w:rsidR="00FC27C8" w:rsidRPr="00FC27C8">
        <w:rPr>
          <w:sz w:val="28"/>
          <w:szCs w:val="28"/>
        </w:rPr>
        <w:t xml:space="preserve">сахарозы </w:t>
      </w:r>
      <w:r w:rsidR="00C0313D" w:rsidRPr="00FC27C8">
        <w:rPr>
          <w:sz w:val="28"/>
          <w:szCs w:val="28"/>
        </w:rPr>
        <w:t>40 </w:t>
      </w:r>
      <w:r w:rsidR="00A37084" w:rsidRPr="00FC27C8">
        <w:rPr>
          <w:sz w:val="28"/>
          <w:szCs w:val="28"/>
        </w:rPr>
        <w:t>%</w:t>
      </w:r>
      <w:r w:rsidR="00A37084" w:rsidRPr="008C3B7A">
        <w:rPr>
          <w:b/>
          <w:i/>
          <w:sz w:val="28"/>
          <w:szCs w:val="28"/>
        </w:rPr>
        <w:t xml:space="preserve"> </w:t>
      </w:r>
      <w:r w:rsidR="00C0313D" w:rsidRPr="00FC27C8">
        <w:rPr>
          <w:sz w:val="28"/>
          <w:szCs w:val="28"/>
        </w:rPr>
        <w:t xml:space="preserve">и </w:t>
      </w:r>
      <w:r w:rsidR="00FC27C8" w:rsidRPr="00FC27C8">
        <w:rPr>
          <w:sz w:val="28"/>
          <w:szCs w:val="28"/>
        </w:rPr>
        <w:t xml:space="preserve">лактозы моногидрата </w:t>
      </w:r>
      <w:r w:rsidR="00C0313D" w:rsidRPr="00FC27C8">
        <w:rPr>
          <w:sz w:val="28"/>
          <w:szCs w:val="28"/>
        </w:rPr>
        <w:t>35 </w:t>
      </w:r>
      <w:r w:rsidR="00A37084" w:rsidRPr="00FC27C8">
        <w:rPr>
          <w:sz w:val="28"/>
          <w:szCs w:val="28"/>
        </w:rPr>
        <w:t>%</w:t>
      </w:r>
      <w:r w:rsidR="00C0313D" w:rsidRPr="00FC27C8">
        <w:rPr>
          <w:sz w:val="28"/>
          <w:szCs w:val="28"/>
        </w:rPr>
        <w:t>,</w:t>
      </w:r>
      <w:r w:rsidR="00C0313D">
        <w:rPr>
          <w:sz w:val="28"/>
          <w:szCs w:val="28"/>
        </w:rPr>
        <w:t xml:space="preserve"> </w:t>
      </w:r>
      <w:r w:rsidR="00B362B4">
        <w:rPr>
          <w:sz w:val="28"/>
          <w:szCs w:val="28"/>
        </w:rPr>
        <w:t xml:space="preserve">применяемый </w:t>
      </w:r>
      <w:r w:rsidR="004B036A">
        <w:rPr>
          <w:sz w:val="28"/>
          <w:szCs w:val="28"/>
        </w:rPr>
        <w:t>для производства</w:t>
      </w:r>
      <w:r w:rsidR="00B362B4">
        <w:rPr>
          <w:sz w:val="28"/>
          <w:szCs w:val="28"/>
        </w:rPr>
        <w:t xml:space="preserve"> лекарственн</w:t>
      </w:r>
      <w:r w:rsidR="004B036A">
        <w:rPr>
          <w:sz w:val="28"/>
          <w:szCs w:val="28"/>
        </w:rPr>
        <w:t>ых</w:t>
      </w:r>
      <w:r w:rsidR="00B362B4">
        <w:rPr>
          <w:sz w:val="28"/>
          <w:szCs w:val="28"/>
        </w:rPr>
        <w:t xml:space="preserve"> </w:t>
      </w:r>
      <w:r w:rsidR="004B036A">
        <w:rPr>
          <w:sz w:val="28"/>
          <w:szCs w:val="28"/>
        </w:rPr>
        <w:t>препаратов</w:t>
      </w:r>
      <w:r w:rsidR="00B362B4">
        <w:rPr>
          <w:sz w:val="28"/>
          <w:szCs w:val="28"/>
        </w:rPr>
        <w:t>.</w:t>
      </w:r>
    </w:p>
    <w:p w:rsidR="003434C2" w:rsidRDefault="004D560E" w:rsidP="004D560E">
      <w:pPr>
        <w:pStyle w:val="20"/>
        <w:widowControl w:val="0"/>
        <w:spacing w:line="360" w:lineRule="auto"/>
        <w:ind w:firstLine="720"/>
        <w:rPr>
          <w:b/>
        </w:rPr>
      </w:pPr>
      <w:r w:rsidRPr="002352E6">
        <w:rPr>
          <w:b/>
        </w:rPr>
        <w:t>Описание</w:t>
      </w:r>
    </w:p>
    <w:p w:rsidR="004B036A" w:rsidRDefault="00420EA8" w:rsidP="004D560E">
      <w:pPr>
        <w:pStyle w:val="20"/>
        <w:widowControl w:val="0"/>
        <w:spacing w:line="360" w:lineRule="auto"/>
        <w:ind w:firstLine="720"/>
        <w:rPr>
          <w:szCs w:val="28"/>
        </w:rPr>
      </w:pPr>
      <w:r w:rsidRPr="00420EA8">
        <w:rPr>
          <w:szCs w:val="28"/>
        </w:rPr>
        <w:t xml:space="preserve">Порошок от </w:t>
      </w:r>
      <w:r w:rsidRPr="00972294">
        <w:rPr>
          <w:szCs w:val="28"/>
        </w:rPr>
        <w:t>светло-</w:t>
      </w:r>
      <w:r w:rsidR="00972294" w:rsidRPr="00972294">
        <w:rPr>
          <w:szCs w:val="28"/>
        </w:rPr>
        <w:t>коричневого</w:t>
      </w:r>
      <w:r w:rsidRPr="00972294">
        <w:rPr>
          <w:szCs w:val="28"/>
        </w:rPr>
        <w:t xml:space="preserve"> до </w:t>
      </w:r>
      <w:r w:rsidR="00972294">
        <w:rPr>
          <w:szCs w:val="28"/>
        </w:rPr>
        <w:t>коричневого</w:t>
      </w:r>
      <w:r w:rsidRPr="00420EA8">
        <w:rPr>
          <w:szCs w:val="28"/>
        </w:rPr>
        <w:t xml:space="preserve"> цвета </w:t>
      </w:r>
      <w:r w:rsidR="00A37084" w:rsidRPr="008815D6">
        <w:rPr>
          <w:szCs w:val="28"/>
        </w:rPr>
        <w:t>со</w:t>
      </w:r>
      <w:r w:rsidR="00A37084">
        <w:rPr>
          <w:szCs w:val="28"/>
        </w:rPr>
        <w:t xml:space="preserve"> </w:t>
      </w:r>
      <w:r w:rsidRPr="00420EA8">
        <w:rPr>
          <w:szCs w:val="28"/>
        </w:rPr>
        <w:t>слаб</w:t>
      </w:r>
      <w:r w:rsidR="00A37084" w:rsidRPr="008815D6">
        <w:rPr>
          <w:szCs w:val="28"/>
        </w:rPr>
        <w:t>ым</w:t>
      </w:r>
      <w:r w:rsidRPr="00420EA8">
        <w:rPr>
          <w:szCs w:val="28"/>
        </w:rPr>
        <w:t xml:space="preserve"> </w:t>
      </w:r>
      <w:r w:rsidR="00A37084" w:rsidRPr="008815D6">
        <w:rPr>
          <w:szCs w:val="28"/>
        </w:rPr>
        <w:t xml:space="preserve">характерным </w:t>
      </w:r>
      <w:r w:rsidRPr="008815D6">
        <w:rPr>
          <w:szCs w:val="28"/>
        </w:rPr>
        <w:t>запах</w:t>
      </w:r>
      <w:r w:rsidR="00A37084" w:rsidRPr="008815D6">
        <w:rPr>
          <w:szCs w:val="28"/>
        </w:rPr>
        <w:t>ом</w:t>
      </w:r>
      <w:r w:rsidRPr="008815D6">
        <w:rPr>
          <w:szCs w:val="28"/>
        </w:rPr>
        <w:t xml:space="preserve">. </w:t>
      </w:r>
    </w:p>
    <w:p w:rsidR="004D560E" w:rsidRPr="00420EA8" w:rsidRDefault="004B036A" w:rsidP="004D560E">
      <w:pPr>
        <w:pStyle w:val="20"/>
        <w:widowControl w:val="0"/>
        <w:spacing w:line="360" w:lineRule="auto"/>
        <w:ind w:firstLine="720"/>
        <w:rPr>
          <w:szCs w:val="28"/>
        </w:rPr>
      </w:pPr>
      <w:r>
        <w:rPr>
          <w:szCs w:val="28"/>
        </w:rPr>
        <w:t>*</w:t>
      </w:r>
      <w:r w:rsidR="00420EA8" w:rsidRPr="008815D6">
        <w:rPr>
          <w:szCs w:val="28"/>
        </w:rPr>
        <w:t>Гигроскопичен, комкуется</w:t>
      </w:r>
      <w:r w:rsidR="00A60329" w:rsidRPr="00420EA8">
        <w:rPr>
          <w:szCs w:val="28"/>
        </w:rPr>
        <w:t>.</w:t>
      </w:r>
    </w:p>
    <w:p w:rsidR="004D560E" w:rsidRPr="00FB2BFB" w:rsidRDefault="002352E6" w:rsidP="004D560E">
      <w:pPr>
        <w:spacing w:line="360" w:lineRule="auto"/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522DEA" w:rsidRDefault="00522DEA" w:rsidP="000751A7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0,6</w:t>
      </w:r>
      <w:r w:rsidR="0037727A">
        <w:rPr>
          <w:sz w:val="28"/>
          <w:szCs w:val="28"/>
        </w:rPr>
        <w:t> г</w:t>
      </w:r>
      <w:r>
        <w:rPr>
          <w:sz w:val="28"/>
          <w:szCs w:val="28"/>
        </w:rPr>
        <w:t xml:space="preserve"> (точная навеска)</w:t>
      </w:r>
      <w:r w:rsidR="003434C2" w:rsidRPr="00703589">
        <w:rPr>
          <w:sz w:val="28"/>
          <w:szCs w:val="28"/>
        </w:rPr>
        <w:t xml:space="preserve"> </w:t>
      </w:r>
      <w:r w:rsidRPr="008815D6">
        <w:rPr>
          <w:sz w:val="28"/>
          <w:szCs w:val="28"/>
        </w:rPr>
        <w:t xml:space="preserve">предварительно </w:t>
      </w:r>
      <w:r w:rsidRPr="007352CF">
        <w:rPr>
          <w:sz w:val="28"/>
          <w:szCs w:val="28"/>
        </w:rPr>
        <w:t>растёрто</w:t>
      </w:r>
      <w:r w:rsidR="004B036A" w:rsidRPr="007352CF">
        <w:rPr>
          <w:sz w:val="28"/>
          <w:szCs w:val="28"/>
        </w:rPr>
        <w:t>й</w:t>
      </w:r>
      <w:r w:rsidRPr="007352CF">
        <w:rPr>
          <w:sz w:val="28"/>
          <w:szCs w:val="28"/>
        </w:rPr>
        <w:t xml:space="preserve"> </w:t>
      </w:r>
      <w:r w:rsidR="004B036A" w:rsidRPr="007352CF">
        <w:rPr>
          <w:sz w:val="28"/>
          <w:szCs w:val="28"/>
        </w:rPr>
        <w:t>су</w:t>
      </w:r>
      <w:r w:rsidR="004B036A" w:rsidRPr="007352CF">
        <w:rPr>
          <w:sz w:val="28"/>
          <w:szCs w:val="28"/>
        </w:rPr>
        <w:t>б</w:t>
      </w:r>
      <w:r w:rsidR="004B036A" w:rsidRPr="007352CF">
        <w:rPr>
          <w:sz w:val="28"/>
          <w:szCs w:val="28"/>
        </w:rPr>
        <w:t>станции</w:t>
      </w:r>
      <w:r w:rsidR="003434C2" w:rsidRPr="00703589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термостойк</w:t>
      </w:r>
      <w:r w:rsidR="00F57BF5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F57BF5">
        <w:rPr>
          <w:sz w:val="28"/>
          <w:szCs w:val="28"/>
        </w:rPr>
        <w:t>стакан</w:t>
      </w:r>
      <w:r>
        <w:rPr>
          <w:sz w:val="28"/>
          <w:szCs w:val="28"/>
        </w:rPr>
        <w:t xml:space="preserve"> вместимостью 50 мл, приба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 10 мл воды и перемешивают. Через 30 мин </w:t>
      </w:r>
      <w:r w:rsidR="00A37084" w:rsidRPr="008815D6">
        <w:rPr>
          <w:sz w:val="28"/>
          <w:szCs w:val="28"/>
        </w:rPr>
        <w:t>до</w:t>
      </w:r>
      <w:r>
        <w:rPr>
          <w:sz w:val="28"/>
          <w:szCs w:val="28"/>
        </w:rPr>
        <w:t>бавляют 20 мл спирта 9</w:t>
      </w:r>
      <w:r w:rsidRPr="008815D6">
        <w:rPr>
          <w:sz w:val="28"/>
          <w:szCs w:val="28"/>
        </w:rPr>
        <w:t>5</w:t>
      </w:r>
      <w:r>
        <w:rPr>
          <w:sz w:val="28"/>
          <w:szCs w:val="28"/>
        </w:rPr>
        <w:t xml:space="preserve"> %, перемешивают и нагревают на водяной бане при температуре </w:t>
      </w:r>
      <w:r w:rsidRPr="00522DEA">
        <w:rPr>
          <w:sz w:val="28"/>
          <w:szCs w:val="28"/>
        </w:rPr>
        <w:t>30</w:t>
      </w:r>
      <w:r w:rsidR="00A37084">
        <w:rPr>
          <w:sz w:val="28"/>
          <w:szCs w:val="28"/>
        </w:rPr>
        <w:t xml:space="preserve"> </w:t>
      </w:r>
      <w:r w:rsidR="00A37084">
        <w:rPr>
          <w:sz w:val="28"/>
          <w:szCs w:val="28"/>
        </w:rPr>
        <w:sym w:font="Symbol" w:char="F0B0"/>
      </w:r>
      <w:r w:rsidRPr="00522DEA">
        <w:rPr>
          <w:sz w:val="28"/>
          <w:szCs w:val="28"/>
        </w:rPr>
        <w:t>С</w:t>
      </w:r>
      <w:r>
        <w:t xml:space="preserve"> </w:t>
      </w:r>
      <w:r w:rsidRPr="00522DEA">
        <w:rPr>
          <w:sz w:val="28"/>
          <w:szCs w:val="28"/>
        </w:rPr>
        <w:t>в течение 30 мин</w:t>
      </w:r>
      <w:r>
        <w:rPr>
          <w:sz w:val="28"/>
          <w:szCs w:val="28"/>
        </w:rPr>
        <w:t>; должен выпадать осадок (полисахариды)</w:t>
      </w:r>
      <w:r w:rsidR="00A37084">
        <w:rPr>
          <w:sz w:val="28"/>
          <w:szCs w:val="28"/>
        </w:rPr>
        <w:t>.</w:t>
      </w:r>
      <w:r w:rsidRPr="00522DEA">
        <w:rPr>
          <w:sz w:val="28"/>
          <w:szCs w:val="28"/>
        </w:rPr>
        <w:t xml:space="preserve"> </w:t>
      </w:r>
    </w:p>
    <w:p w:rsidR="00F57BF5" w:rsidRPr="006838A2" w:rsidRDefault="00F57BF5" w:rsidP="002D31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1 ч содержимое стакана количественно фильтруют через стеклянный фильтр ПОР-16</w:t>
      </w:r>
      <w:r w:rsidR="002D3193">
        <w:rPr>
          <w:sz w:val="28"/>
          <w:szCs w:val="28"/>
        </w:rPr>
        <w:t xml:space="preserve"> диаметром 25 мм под вакуумом. Осадок пр</w:t>
      </w:r>
      <w:r w:rsidR="002D3193">
        <w:rPr>
          <w:sz w:val="28"/>
          <w:szCs w:val="28"/>
        </w:rPr>
        <w:t>о</w:t>
      </w:r>
      <w:r w:rsidR="002D3193">
        <w:rPr>
          <w:sz w:val="28"/>
          <w:szCs w:val="28"/>
        </w:rPr>
        <w:lastRenderedPageBreak/>
        <w:t>мывают 20 </w:t>
      </w:r>
      <w:r w:rsidR="002D3193" w:rsidRPr="007352CF">
        <w:rPr>
          <w:sz w:val="28"/>
          <w:szCs w:val="28"/>
        </w:rPr>
        <w:t xml:space="preserve">мл спирта 90 % и 15 мл </w:t>
      </w:r>
      <w:r w:rsidR="00C84EF6" w:rsidRPr="00C84EF6">
        <w:rPr>
          <w:sz w:val="28"/>
          <w:szCs w:val="28"/>
        </w:rPr>
        <w:t xml:space="preserve">раствора воды в спирте </w:t>
      </w:r>
      <w:r w:rsidR="007352CF" w:rsidRPr="007352CF">
        <w:rPr>
          <w:sz w:val="28"/>
          <w:szCs w:val="28"/>
        </w:rPr>
        <w:t>90 </w:t>
      </w:r>
      <w:r w:rsidR="00C84EF6" w:rsidRPr="007352CF">
        <w:rPr>
          <w:sz w:val="28"/>
          <w:szCs w:val="28"/>
        </w:rPr>
        <w:t xml:space="preserve">% </w:t>
      </w:r>
      <w:r w:rsidR="007352CF" w:rsidRPr="007352CF">
        <w:rPr>
          <w:sz w:val="28"/>
          <w:szCs w:val="28"/>
        </w:rPr>
        <w:t>(1 </w:t>
      </w:r>
      <w:r w:rsidR="00C84EF6" w:rsidRPr="007352CF">
        <w:rPr>
          <w:sz w:val="28"/>
          <w:szCs w:val="28"/>
        </w:rPr>
        <w:t>:</w:t>
      </w:r>
      <w:r w:rsidR="007352CF" w:rsidRPr="007352CF">
        <w:rPr>
          <w:sz w:val="28"/>
          <w:szCs w:val="28"/>
        </w:rPr>
        <w:t> </w:t>
      </w:r>
      <w:r w:rsidR="00C84EF6" w:rsidRPr="007352CF">
        <w:rPr>
          <w:sz w:val="28"/>
          <w:szCs w:val="28"/>
        </w:rPr>
        <w:t>2)</w:t>
      </w:r>
      <w:r w:rsidR="002D3193" w:rsidRPr="007352CF">
        <w:rPr>
          <w:sz w:val="28"/>
          <w:szCs w:val="28"/>
        </w:rPr>
        <w:t>,</w:t>
      </w:r>
      <w:r w:rsidR="002D3193">
        <w:rPr>
          <w:sz w:val="28"/>
          <w:szCs w:val="28"/>
        </w:rPr>
        <w:t xml:space="preserve"> затем переносят его количественно с помощью 10 мл </w:t>
      </w:r>
      <w:r w:rsidR="002D3193" w:rsidRPr="007352CF">
        <w:rPr>
          <w:sz w:val="28"/>
          <w:szCs w:val="28"/>
        </w:rPr>
        <w:t>хлористоводоро</w:t>
      </w:r>
      <w:r w:rsidR="002D3193" w:rsidRPr="007352CF">
        <w:rPr>
          <w:sz w:val="28"/>
          <w:szCs w:val="28"/>
        </w:rPr>
        <w:t>д</w:t>
      </w:r>
      <w:r w:rsidR="002D3193" w:rsidRPr="007352CF">
        <w:rPr>
          <w:sz w:val="28"/>
          <w:szCs w:val="28"/>
        </w:rPr>
        <w:t>ной кислоты развед</w:t>
      </w:r>
      <w:r w:rsidR="00A37084" w:rsidRPr="007352CF">
        <w:rPr>
          <w:sz w:val="28"/>
          <w:szCs w:val="28"/>
        </w:rPr>
        <w:t>е</w:t>
      </w:r>
      <w:r w:rsidR="002D3193" w:rsidRPr="007352CF">
        <w:rPr>
          <w:sz w:val="28"/>
          <w:szCs w:val="28"/>
        </w:rPr>
        <w:t>нной 8,3 %</w:t>
      </w:r>
      <w:r w:rsidR="002D3193">
        <w:rPr>
          <w:sz w:val="28"/>
          <w:szCs w:val="28"/>
        </w:rPr>
        <w:t xml:space="preserve"> в колбу со шлифом вместимостью 25 мл</w:t>
      </w:r>
      <w:r w:rsidR="006838A2">
        <w:rPr>
          <w:sz w:val="28"/>
          <w:szCs w:val="28"/>
        </w:rPr>
        <w:t xml:space="preserve">, сливая 4 раза по 1,5 мл через край фильтра, затем 4 раза по 1 мл. </w:t>
      </w:r>
      <w:r w:rsidR="000F62FD">
        <w:rPr>
          <w:sz w:val="28"/>
          <w:szCs w:val="28"/>
        </w:rPr>
        <w:t>П</w:t>
      </w:r>
      <w:r w:rsidR="006838A2">
        <w:rPr>
          <w:sz w:val="28"/>
          <w:szCs w:val="28"/>
        </w:rPr>
        <w:t>ол</w:t>
      </w:r>
      <w:r w:rsidR="006838A2">
        <w:rPr>
          <w:sz w:val="28"/>
          <w:szCs w:val="28"/>
        </w:rPr>
        <w:t>у</w:t>
      </w:r>
      <w:r w:rsidR="006838A2">
        <w:rPr>
          <w:sz w:val="28"/>
          <w:szCs w:val="28"/>
        </w:rPr>
        <w:t xml:space="preserve">ченный раствор кипятят </w:t>
      </w:r>
      <w:r w:rsidR="004B036A" w:rsidRPr="00C84EF6">
        <w:rPr>
          <w:sz w:val="28"/>
          <w:szCs w:val="28"/>
        </w:rPr>
        <w:t xml:space="preserve">на </w:t>
      </w:r>
      <w:r w:rsidR="00C84EF6" w:rsidRPr="00C84EF6">
        <w:rPr>
          <w:sz w:val="28"/>
          <w:szCs w:val="28"/>
        </w:rPr>
        <w:t xml:space="preserve">кипящей </w:t>
      </w:r>
      <w:r w:rsidR="004B036A" w:rsidRPr="00C84EF6">
        <w:rPr>
          <w:sz w:val="28"/>
          <w:szCs w:val="28"/>
        </w:rPr>
        <w:t>водяной бане</w:t>
      </w:r>
      <w:r w:rsidR="004B036A">
        <w:rPr>
          <w:sz w:val="28"/>
          <w:szCs w:val="28"/>
        </w:rPr>
        <w:t xml:space="preserve"> </w:t>
      </w:r>
      <w:r w:rsidR="006838A2">
        <w:rPr>
          <w:sz w:val="28"/>
          <w:szCs w:val="28"/>
        </w:rPr>
        <w:t>с обратным холодил</w:t>
      </w:r>
      <w:r w:rsidR="006838A2">
        <w:rPr>
          <w:sz w:val="28"/>
          <w:szCs w:val="28"/>
        </w:rPr>
        <w:t>ь</w:t>
      </w:r>
      <w:r w:rsidR="006838A2">
        <w:rPr>
          <w:sz w:val="28"/>
          <w:szCs w:val="28"/>
        </w:rPr>
        <w:t>ником в течение 3 ч. После охлаждения в колбу помещают небольшой к</w:t>
      </w:r>
      <w:r w:rsidR="006838A2">
        <w:rPr>
          <w:sz w:val="28"/>
          <w:szCs w:val="28"/>
        </w:rPr>
        <w:t>у</w:t>
      </w:r>
      <w:r w:rsidR="006838A2">
        <w:rPr>
          <w:sz w:val="28"/>
          <w:szCs w:val="28"/>
        </w:rPr>
        <w:t>сочек бумаги конго красный и прибавляют по каплям н</w:t>
      </w:r>
      <w:r w:rsidR="006838A2" w:rsidRPr="006838A2">
        <w:rPr>
          <w:sz w:val="28"/>
          <w:szCs w:val="28"/>
        </w:rPr>
        <w:t>атрия гидроксида раствор 30 %</w:t>
      </w:r>
      <w:r w:rsidR="006838A2">
        <w:rPr>
          <w:sz w:val="28"/>
          <w:szCs w:val="28"/>
        </w:rPr>
        <w:t xml:space="preserve"> до покраснения бумаги, затем прибавляют несколько капель хлористоводородной кислоты </w:t>
      </w:r>
      <w:r w:rsidR="008815D6" w:rsidRPr="007352CF">
        <w:rPr>
          <w:sz w:val="28"/>
          <w:szCs w:val="28"/>
        </w:rPr>
        <w:t>разведе</w:t>
      </w:r>
      <w:r w:rsidR="006838A2" w:rsidRPr="007352CF">
        <w:rPr>
          <w:sz w:val="28"/>
          <w:szCs w:val="28"/>
        </w:rPr>
        <w:t>нной</w:t>
      </w:r>
      <w:r w:rsidR="00A37084" w:rsidRPr="007352CF">
        <w:rPr>
          <w:sz w:val="28"/>
          <w:szCs w:val="28"/>
        </w:rPr>
        <w:t xml:space="preserve"> </w:t>
      </w:r>
      <w:r w:rsidR="006838A2" w:rsidRPr="007352CF">
        <w:rPr>
          <w:sz w:val="28"/>
          <w:szCs w:val="28"/>
        </w:rPr>
        <w:t>8</w:t>
      </w:r>
      <w:r w:rsidR="006838A2">
        <w:rPr>
          <w:sz w:val="28"/>
          <w:szCs w:val="28"/>
        </w:rPr>
        <w:t>,3 % до посинения бумаги. Раствор фильтруют через плотный бумажный фильтр (</w:t>
      </w:r>
      <w:r w:rsidR="00C84EF6">
        <w:rPr>
          <w:sz w:val="28"/>
          <w:szCs w:val="28"/>
        </w:rPr>
        <w:t>«</w:t>
      </w:r>
      <w:r w:rsidR="006838A2">
        <w:rPr>
          <w:sz w:val="28"/>
          <w:szCs w:val="28"/>
        </w:rPr>
        <w:t xml:space="preserve">синяя </w:t>
      </w:r>
      <w:r w:rsidR="00C84EF6">
        <w:rPr>
          <w:sz w:val="28"/>
          <w:szCs w:val="28"/>
        </w:rPr>
        <w:t>лента»</w:t>
      </w:r>
      <w:r w:rsidR="006838A2">
        <w:rPr>
          <w:sz w:val="28"/>
          <w:szCs w:val="28"/>
        </w:rPr>
        <w:t>)</w:t>
      </w:r>
      <w:r w:rsidR="000F62FD">
        <w:rPr>
          <w:sz w:val="28"/>
          <w:szCs w:val="28"/>
        </w:rPr>
        <w:t xml:space="preserve"> в мерную колбу вместимостью 25 мл</w:t>
      </w:r>
      <w:r w:rsidR="00A37084">
        <w:rPr>
          <w:sz w:val="28"/>
          <w:szCs w:val="28"/>
        </w:rPr>
        <w:t>,</w:t>
      </w:r>
      <w:r w:rsidR="000F62FD">
        <w:rPr>
          <w:sz w:val="28"/>
          <w:szCs w:val="28"/>
        </w:rPr>
        <w:t xml:space="preserve"> доводят объём раствора водой до метки </w:t>
      </w:r>
      <w:r w:rsidR="00A37084" w:rsidRPr="008815D6">
        <w:rPr>
          <w:sz w:val="28"/>
          <w:szCs w:val="28"/>
        </w:rPr>
        <w:t>и перемешивают</w:t>
      </w:r>
      <w:r w:rsidR="00A37084">
        <w:rPr>
          <w:sz w:val="28"/>
          <w:szCs w:val="28"/>
        </w:rPr>
        <w:t xml:space="preserve"> </w:t>
      </w:r>
      <w:r w:rsidR="000F62FD">
        <w:rPr>
          <w:sz w:val="28"/>
          <w:szCs w:val="28"/>
        </w:rPr>
        <w:t>(раствор А).</w:t>
      </w:r>
    </w:p>
    <w:p w:rsidR="0037727A" w:rsidRDefault="000F62FD" w:rsidP="000751A7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10 мл раствора А прибавляют </w:t>
      </w:r>
      <w:r w:rsidR="00A37084" w:rsidRPr="008815D6">
        <w:rPr>
          <w:sz w:val="28"/>
          <w:szCs w:val="28"/>
        </w:rPr>
        <w:t>медно-тартратный реактив</w:t>
      </w:r>
      <w:r>
        <w:rPr>
          <w:sz w:val="28"/>
          <w:szCs w:val="28"/>
        </w:rPr>
        <w:t xml:space="preserve"> и нагревают на кипящей водяной бане в течение 5 мин; должен </w:t>
      </w:r>
      <w:r w:rsidR="004B036A">
        <w:rPr>
          <w:sz w:val="28"/>
          <w:szCs w:val="28"/>
        </w:rPr>
        <w:t>наблюдат</w:t>
      </w:r>
      <w:r w:rsidR="004B036A">
        <w:rPr>
          <w:sz w:val="28"/>
          <w:szCs w:val="28"/>
        </w:rPr>
        <w:t>ь</w:t>
      </w:r>
      <w:r w:rsidR="004B036A">
        <w:rPr>
          <w:sz w:val="28"/>
          <w:szCs w:val="28"/>
        </w:rPr>
        <w:t>ся</w:t>
      </w:r>
      <w:r>
        <w:rPr>
          <w:sz w:val="28"/>
          <w:szCs w:val="28"/>
        </w:rPr>
        <w:t xml:space="preserve"> красно-коричневый осадок (восстанавливающие </w:t>
      </w:r>
      <w:r w:rsidRPr="001C1487">
        <w:rPr>
          <w:sz w:val="28"/>
          <w:szCs w:val="28"/>
        </w:rPr>
        <w:t>моносахар</w:t>
      </w:r>
      <w:r w:rsidR="001C1487" w:rsidRPr="001C1487">
        <w:rPr>
          <w:sz w:val="28"/>
          <w:szCs w:val="28"/>
        </w:rPr>
        <w:t>и</w:t>
      </w:r>
      <w:r w:rsidR="001C1487">
        <w:rPr>
          <w:sz w:val="28"/>
          <w:szCs w:val="28"/>
        </w:rPr>
        <w:t>ды</w:t>
      </w:r>
      <w:r w:rsidR="00972294">
        <w:rPr>
          <w:sz w:val="28"/>
          <w:szCs w:val="28"/>
        </w:rPr>
        <w:t>)</w:t>
      </w:r>
      <w:r w:rsidR="0037727A">
        <w:rPr>
          <w:sz w:val="28"/>
          <w:szCs w:val="28"/>
        </w:rPr>
        <w:t>.</w:t>
      </w:r>
    </w:p>
    <w:p w:rsidR="00E57471" w:rsidRDefault="00E57471" w:rsidP="002227E2">
      <w:pPr>
        <w:spacing w:before="120" w:line="360" w:lineRule="auto"/>
        <w:ind w:firstLine="709"/>
        <w:contextualSpacing/>
        <w:jc w:val="both"/>
        <w:rPr>
          <w:sz w:val="28"/>
        </w:rPr>
      </w:pPr>
      <w:r>
        <w:rPr>
          <w:b/>
          <w:sz w:val="28"/>
        </w:rPr>
        <w:t>Потеря в массе при высушивании</w:t>
      </w:r>
      <w:r w:rsidR="004D560E" w:rsidRPr="002352E6">
        <w:rPr>
          <w:b/>
          <w:sz w:val="28"/>
        </w:rPr>
        <w:t>.</w:t>
      </w:r>
      <w:r w:rsidR="004D560E" w:rsidRPr="00703589">
        <w:rPr>
          <w:sz w:val="28"/>
        </w:rPr>
        <w:t xml:space="preserve"> </w:t>
      </w:r>
      <w:r>
        <w:rPr>
          <w:sz w:val="28"/>
        </w:rPr>
        <w:t>Не более 5,0 %. В соответс</w:t>
      </w:r>
      <w:r>
        <w:rPr>
          <w:sz w:val="28"/>
        </w:rPr>
        <w:t>т</w:t>
      </w:r>
      <w:r>
        <w:rPr>
          <w:sz w:val="28"/>
        </w:rPr>
        <w:t>вии с ОФС «</w:t>
      </w:r>
      <w:r w:rsidRPr="002227E2">
        <w:rPr>
          <w:sz w:val="28"/>
          <w:szCs w:val="28"/>
        </w:rPr>
        <w:t>Потеря в массе при высушивании</w:t>
      </w:r>
      <w:r>
        <w:rPr>
          <w:b/>
          <w:sz w:val="28"/>
          <w:szCs w:val="28"/>
        </w:rPr>
        <w:t>»</w:t>
      </w:r>
      <w:r w:rsidR="002227E2">
        <w:rPr>
          <w:b/>
          <w:sz w:val="28"/>
          <w:szCs w:val="28"/>
        </w:rPr>
        <w:t>.</w:t>
      </w:r>
    </w:p>
    <w:p w:rsidR="002B04E1" w:rsidRDefault="002B04E1" w:rsidP="002B04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37FC7">
        <w:rPr>
          <w:b/>
          <w:sz w:val="28"/>
        </w:rPr>
        <w:t>Тяжелые металлы</w:t>
      </w:r>
      <w:r>
        <w:rPr>
          <w:b/>
          <w:sz w:val="28"/>
        </w:rPr>
        <w:t xml:space="preserve">. </w:t>
      </w:r>
      <w:r>
        <w:rPr>
          <w:sz w:val="28"/>
        </w:rPr>
        <w:t>Не более</w:t>
      </w:r>
      <w:r w:rsidR="002227E2">
        <w:rPr>
          <w:noProof/>
          <w:sz w:val="28"/>
        </w:rPr>
        <w:t xml:space="preserve"> 0,0</w:t>
      </w:r>
      <w:r>
        <w:rPr>
          <w:noProof/>
          <w:sz w:val="28"/>
        </w:rPr>
        <w:t>1</w:t>
      </w:r>
      <w:r w:rsidR="00502675">
        <w:rPr>
          <w:noProof/>
          <w:sz w:val="28"/>
        </w:rPr>
        <w:t xml:space="preserve"> </w:t>
      </w:r>
      <w:r>
        <w:rPr>
          <w:noProof/>
          <w:sz w:val="28"/>
        </w:rPr>
        <w:t>%.</w:t>
      </w:r>
      <w:r>
        <w:rPr>
          <w:sz w:val="28"/>
        </w:rPr>
        <w:t xml:space="preserve"> </w:t>
      </w:r>
      <w:r w:rsidRPr="002673BF">
        <w:rPr>
          <w:sz w:val="28"/>
          <w:szCs w:val="28"/>
        </w:rPr>
        <w:t>В соответствии с требовани</w:t>
      </w:r>
      <w:r w:rsidRPr="002673BF">
        <w:rPr>
          <w:sz w:val="28"/>
          <w:szCs w:val="28"/>
        </w:rPr>
        <w:t>я</w:t>
      </w:r>
      <w:r w:rsidRPr="002673BF">
        <w:rPr>
          <w:sz w:val="28"/>
          <w:szCs w:val="28"/>
        </w:rPr>
        <w:t>ми ОФС «</w:t>
      </w:r>
      <w:r w:rsidR="00B56C78">
        <w:rPr>
          <w:sz w:val="28"/>
          <w:szCs w:val="28"/>
        </w:rPr>
        <w:t>Экстракты</w:t>
      </w:r>
      <w:r w:rsidR="00B56C78">
        <w:rPr>
          <w:b/>
          <w:sz w:val="28"/>
          <w:szCs w:val="28"/>
        </w:rPr>
        <w:t>»</w:t>
      </w:r>
      <w:r w:rsidR="00A43355">
        <w:rPr>
          <w:sz w:val="28"/>
          <w:szCs w:val="28"/>
        </w:rPr>
        <w:t>.</w:t>
      </w:r>
    </w:p>
    <w:p w:rsidR="002B04E1" w:rsidRPr="00FE1481" w:rsidRDefault="002B04E1" w:rsidP="002B04E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 w:rsidR="00E10D85">
        <w:rPr>
          <w:sz w:val="28"/>
          <w:szCs w:val="28"/>
        </w:rPr>
        <w:t>.</w:t>
      </w:r>
    </w:p>
    <w:p w:rsidR="002642C8" w:rsidRDefault="004D560E" w:rsidP="00B02D73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B86DC2">
        <w:rPr>
          <w:b/>
          <w:sz w:val="28"/>
        </w:rPr>
        <w:t>Количественное определение</w:t>
      </w:r>
      <w:r w:rsidR="00B86DC2">
        <w:rPr>
          <w:b/>
          <w:sz w:val="28"/>
        </w:rPr>
        <w:t xml:space="preserve">. </w:t>
      </w:r>
      <w:r w:rsidR="00B86DC2" w:rsidRPr="00B86DC2">
        <w:rPr>
          <w:sz w:val="28"/>
        </w:rPr>
        <w:t>Содержание суммы</w:t>
      </w:r>
      <w:r w:rsidR="002642C8">
        <w:rPr>
          <w:sz w:val="28"/>
        </w:rPr>
        <w:t xml:space="preserve"> </w:t>
      </w:r>
      <w:proofErr w:type="spellStart"/>
      <w:r w:rsidR="002642C8">
        <w:rPr>
          <w:sz w:val="28"/>
        </w:rPr>
        <w:t>восстанавлива</w:t>
      </w:r>
      <w:proofErr w:type="spellEnd"/>
      <w:r w:rsidR="002642C8">
        <w:rPr>
          <w:sz w:val="28"/>
        </w:rPr>
        <w:t>-</w:t>
      </w:r>
    </w:p>
    <w:p w:rsidR="000F62FD" w:rsidRDefault="000F62FD" w:rsidP="002642C8">
      <w:pPr>
        <w:widowControl w:val="0"/>
        <w:suppressAutoHyphens/>
        <w:spacing w:line="360" w:lineRule="auto"/>
        <w:jc w:val="both"/>
        <w:rPr>
          <w:sz w:val="28"/>
        </w:rPr>
      </w:pPr>
      <w:proofErr w:type="spellStart"/>
      <w:r>
        <w:rPr>
          <w:sz w:val="28"/>
          <w:szCs w:val="28"/>
        </w:rPr>
        <w:t>ющих</w:t>
      </w:r>
      <w:proofErr w:type="spellEnd"/>
      <w:r>
        <w:rPr>
          <w:sz w:val="28"/>
          <w:szCs w:val="28"/>
        </w:rPr>
        <w:t xml:space="preserve"> </w:t>
      </w:r>
      <w:r w:rsidR="009B6414">
        <w:rPr>
          <w:sz w:val="28"/>
          <w:szCs w:val="28"/>
        </w:rPr>
        <w:t>моно</w:t>
      </w:r>
      <w:r>
        <w:rPr>
          <w:sz w:val="28"/>
          <w:szCs w:val="28"/>
        </w:rPr>
        <w:t>сахар</w:t>
      </w:r>
      <w:r w:rsidR="009B6414">
        <w:rPr>
          <w:sz w:val="28"/>
          <w:szCs w:val="28"/>
        </w:rPr>
        <w:t>идов</w:t>
      </w:r>
      <w:r>
        <w:rPr>
          <w:sz w:val="28"/>
          <w:szCs w:val="28"/>
        </w:rPr>
        <w:t xml:space="preserve"> </w:t>
      </w:r>
      <w:r w:rsidR="00B86DC2" w:rsidRPr="00B86DC2">
        <w:rPr>
          <w:sz w:val="28"/>
        </w:rPr>
        <w:t xml:space="preserve">в пересчете на </w:t>
      </w:r>
      <w:r>
        <w:rPr>
          <w:sz w:val="28"/>
        </w:rPr>
        <w:t>глюкозу</w:t>
      </w:r>
      <w:r w:rsidR="00B86DC2" w:rsidRPr="00B86DC2">
        <w:rPr>
          <w:sz w:val="28"/>
        </w:rPr>
        <w:t xml:space="preserve"> должно быть не менее </w:t>
      </w:r>
      <w:r>
        <w:rPr>
          <w:sz w:val="28"/>
        </w:rPr>
        <w:t>1</w:t>
      </w:r>
      <w:r w:rsidR="00B86DC2" w:rsidRPr="00B86DC2">
        <w:rPr>
          <w:sz w:val="28"/>
        </w:rPr>
        <w:t>,0 %.</w:t>
      </w:r>
    </w:p>
    <w:p w:rsidR="006C65F8" w:rsidRPr="00256CB2" w:rsidRDefault="006C65F8" w:rsidP="006C65F8">
      <w:pPr>
        <w:tabs>
          <w:tab w:val="left" w:pos="1418"/>
        </w:tabs>
        <w:ind w:firstLine="709"/>
        <w:jc w:val="both"/>
        <w:rPr>
          <w:rStyle w:val="FontStyle12"/>
          <w:spacing w:val="0"/>
          <w:sz w:val="28"/>
          <w:szCs w:val="28"/>
        </w:rPr>
      </w:pPr>
      <w:r w:rsidRPr="00256CB2">
        <w:rPr>
          <w:rStyle w:val="FontStyle12"/>
          <w:spacing w:val="0"/>
          <w:sz w:val="28"/>
          <w:szCs w:val="28"/>
        </w:rPr>
        <w:t>Приготовление растворов</w:t>
      </w:r>
    </w:p>
    <w:p w:rsidR="009E7291" w:rsidRDefault="006C65F8" w:rsidP="006C65F8">
      <w:pPr>
        <w:widowControl w:val="0"/>
        <w:suppressAutoHyphens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8F7C03">
        <w:rPr>
          <w:i/>
          <w:sz w:val="28"/>
          <w:szCs w:val="28"/>
        </w:rPr>
        <w:t>Раствор стандартных образцов (</w:t>
      </w:r>
      <w:proofErr w:type="gramStart"/>
      <w:r w:rsidRPr="008F7C03">
        <w:rPr>
          <w:i/>
          <w:sz w:val="28"/>
          <w:szCs w:val="28"/>
        </w:rPr>
        <w:t>СО</w:t>
      </w:r>
      <w:proofErr w:type="gramEnd"/>
      <w:r w:rsidRPr="008F7C03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глюкозы</w:t>
      </w:r>
      <w:r w:rsidR="002642C8">
        <w:rPr>
          <w:i/>
          <w:sz w:val="28"/>
          <w:szCs w:val="28"/>
        </w:rPr>
        <w:t>.</w:t>
      </w:r>
      <w:r>
        <w:rPr>
          <w:rStyle w:val="FontStyle12"/>
          <w:spacing w:val="0"/>
          <w:sz w:val="28"/>
          <w:szCs w:val="28"/>
        </w:rPr>
        <w:t xml:space="preserve"> </w:t>
      </w:r>
      <w:r w:rsidR="002642C8" w:rsidRPr="002642C8">
        <w:rPr>
          <w:rStyle w:val="FontStyle12"/>
          <w:i w:val="0"/>
          <w:spacing w:val="0"/>
          <w:sz w:val="28"/>
          <w:szCs w:val="28"/>
        </w:rPr>
        <w:t>Около</w:t>
      </w:r>
      <w:r w:rsidR="002642C8">
        <w:rPr>
          <w:rStyle w:val="FontStyle12"/>
          <w:spacing w:val="0"/>
          <w:sz w:val="28"/>
          <w:szCs w:val="28"/>
        </w:rPr>
        <w:t xml:space="preserve"> </w:t>
      </w:r>
      <w:r>
        <w:rPr>
          <w:rStyle w:val="FontStyle12"/>
          <w:i w:val="0"/>
          <w:spacing w:val="0"/>
          <w:sz w:val="28"/>
          <w:szCs w:val="28"/>
        </w:rPr>
        <w:t>0,</w:t>
      </w:r>
      <w:r w:rsidR="009E7291">
        <w:rPr>
          <w:rStyle w:val="FontStyle12"/>
          <w:i w:val="0"/>
          <w:spacing w:val="0"/>
          <w:sz w:val="28"/>
          <w:szCs w:val="28"/>
        </w:rPr>
        <w:t>140</w:t>
      </w:r>
      <w:r>
        <w:rPr>
          <w:rStyle w:val="FontStyle12"/>
          <w:i w:val="0"/>
          <w:spacing w:val="0"/>
          <w:sz w:val="28"/>
          <w:szCs w:val="28"/>
        </w:rPr>
        <w:t xml:space="preserve"> г (точная навеска) </w:t>
      </w:r>
      <w:r w:rsidR="009E7291">
        <w:rPr>
          <w:rStyle w:val="FontStyle12"/>
          <w:i w:val="0"/>
          <w:spacing w:val="0"/>
          <w:sz w:val="28"/>
          <w:szCs w:val="28"/>
        </w:rPr>
        <w:t xml:space="preserve">глюкозы, </w:t>
      </w:r>
      <w:r>
        <w:rPr>
          <w:rStyle w:val="FontStyle12"/>
          <w:i w:val="0"/>
          <w:spacing w:val="0"/>
          <w:sz w:val="28"/>
          <w:szCs w:val="28"/>
        </w:rPr>
        <w:t xml:space="preserve">высушенной </w:t>
      </w:r>
      <w:r w:rsidR="009E7291">
        <w:rPr>
          <w:rStyle w:val="FontStyle12"/>
          <w:i w:val="0"/>
          <w:spacing w:val="0"/>
          <w:sz w:val="28"/>
          <w:szCs w:val="28"/>
        </w:rPr>
        <w:t>при температуре 100</w:t>
      </w:r>
      <w:r w:rsidR="00420889">
        <w:rPr>
          <w:rStyle w:val="FontStyle12"/>
          <w:i w:val="0"/>
          <w:spacing w:val="0"/>
          <w:sz w:val="28"/>
          <w:szCs w:val="28"/>
        </w:rPr>
        <w:t> </w:t>
      </w:r>
      <w:r w:rsidR="009E7291">
        <w:rPr>
          <w:rStyle w:val="FontStyle12"/>
          <w:i w:val="0"/>
          <w:spacing w:val="0"/>
          <w:sz w:val="28"/>
          <w:szCs w:val="28"/>
        </w:rPr>
        <w:t>-</w:t>
      </w:r>
      <w:r w:rsidR="00420889">
        <w:rPr>
          <w:rStyle w:val="FontStyle12"/>
          <w:i w:val="0"/>
          <w:spacing w:val="0"/>
          <w:sz w:val="28"/>
          <w:szCs w:val="28"/>
        </w:rPr>
        <w:t> </w:t>
      </w:r>
      <w:r w:rsidR="009E7291">
        <w:rPr>
          <w:rStyle w:val="FontStyle12"/>
          <w:i w:val="0"/>
          <w:spacing w:val="0"/>
          <w:sz w:val="28"/>
          <w:szCs w:val="28"/>
        </w:rPr>
        <w:t>105</w:t>
      </w:r>
      <w:proofErr w:type="gramStart"/>
      <w:r w:rsidR="009E7291">
        <w:rPr>
          <w:rStyle w:val="FontStyle12"/>
          <w:i w:val="0"/>
          <w:spacing w:val="0"/>
          <w:sz w:val="28"/>
          <w:szCs w:val="28"/>
        </w:rPr>
        <w:t> </w:t>
      </w:r>
      <w:r w:rsidR="004F0506">
        <w:rPr>
          <w:rStyle w:val="FontStyle12"/>
          <w:i w:val="0"/>
          <w:spacing w:val="0"/>
          <w:sz w:val="28"/>
          <w:szCs w:val="28"/>
        </w:rPr>
        <w:sym w:font="Symbol" w:char="F0B0"/>
      </w:r>
      <w:r w:rsidR="009E7291">
        <w:rPr>
          <w:rStyle w:val="FontStyle12"/>
          <w:i w:val="0"/>
          <w:spacing w:val="0"/>
          <w:sz w:val="28"/>
          <w:szCs w:val="28"/>
        </w:rPr>
        <w:t>С</w:t>
      </w:r>
      <w:proofErr w:type="gramEnd"/>
      <w:r w:rsidR="009E7291">
        <w:rPr>
          <w:rStyle w:val="FontStyle12"/>
          <w:i w:val="0"/>
          <w:spacing w:val="0"/>
          <w:sz w:val="28"/>
          <w:szCs w:val="28"/>
        </w:rPr>
        <w:t xml:space="preserve"> </w:t>
      </w:r>
      <w:r>
        <w:rPr>
          <w:rStyle w:val="FontStyle12"/>
          <w:i w:val="0"/>
          <w:spacing w:val="0"/>
          <w:sz w:val="28"/>
          <w:szCs w:val="28"/>
        </w:rPr>
        <w:t>до постоянной массы</w:t>
      </w:r>
      <w:r w:rsidR="009E7291">
        <w:rPr>
          <w:rStyle w:val="FontStyle12"/>
          <w:i w:val="0"/>
          <w:spacing w:val="0"/>
          <w:sz w:val="28"/>
          <w:szCs w:val="28"/>
        </w:rPr>
        <w:t xml:space="preserve">, помещают в мерную колбу вместимостью 100 мл, </w:t>
      </w:r>
      <w:r w:rsidR="002642C8">
        <w:rPr>
          <w:rStyle w:val="FontStyle12"/>
          <w:i w:val="0"/>
          <w:spacing w:val="0"/>
          <w:sz w:val="28"/>
          <w:szCs w:val="28"/>
        </w:rPr>
        <w:t xml:space="preserve">растворяют в небольшом количестве воды, </w:t>
      </w:r>
      <w:r w:rsidR="009E7291">
        <w:rPr>
          <w:rStyle w:val="FontStyle12"/>
          <w:i w:val="0"/>
          <w:spacing w:val="0"/>
          <w:sz w:val="28"/>
          <w:szCs w:val="28"/>
        </w:rPr>
        <w:t>доводят объём водой до метки и перемешивают. 10</w:t>
      </w:r>
      <w:r w:rsidR="004F0506">
        <w:rPr>
          <w:rStyle w:val="FontStyle12"/>
          <w:i w:val="0"/>
          <w:spacing w:val="0"/>
          <w:sz w:val="28"/>
          <w:szCs w:val="28"/>
        </w:rPr>
        <w:t>,0</w:t>
      </w:r>
      <w:r w:rsidR="009E7291">
        <w:rPr>
          <w:rStyle w:val="FontStyle12"/>
          <w:i w:val="0"/>
          <w:spacing w:val="0"/>
          <w:sz w:val="28"/>
          <w:szCs w:val="28"/>
        </w:rPr>
        <w:t> м</w:t>
      </w:r>
      <w:r w:rsidR="009B6414">
        <w:rPr>
          <w:rStyle w:val="FontStyle12"/>
          <w:i w:val="0"/>
          <w:spacing w:val="0"/>
          <w:sz w:val="28"/>
          <w:szCs w:val="28"/>
        </w:rPr>
        <w:t>л</w:t>
      </w:r>
      <w:r w:rsidR="009E7291">
        <w:rPr>
          <w:rStyle w:val="FontStyle12"/>
          <w:i w:val="0"/>
          <w:spacing w:val="0"/>
          <w:sz w:val="28"/>
          <w:szCs w:val="28"/>
        </w:rPr>
        <w:t xml:space="preserve"> полученного раствора переносят в мерную колбу вместимостью 25 мл, доводят объём раствора водой до метки и перемешивают. </w:t>
      </w:r>
    </w:p>
    <w:p w:rsidR="006C65F8" w:rsidRDefault="009E7291" w:rsidP="006C65F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Style w:val="FontStyle12"/>
          <w:i w:val="0"/>
          <w:spacing w:val="0"/>
          <w:sz w:val="28"/>
          <w:szCs w:val="28"/>
        </w:rPr>
        <w:t xml:space="preserve">Срок годности раствора </w:t>
      </w:r>
      <w:r w:rsidR="002642C8">
        <w:rPr>
          <w:rStyle w:val="FontStyle12"/>
          <w:i w:val="0"/>
          <w:spacing w:val="0"/>
          <w:sz w:val="28"/>
          <w:szCs w:val="28"/>
        </w:rPr>
        <w:t xml:space="preserve">при комнатной температуре </w:t>
      </w:r>
      <w:r>
        <w:rPr>
          <w:rStyle w:val="FontStyle12"/>
          <w:i w:val="0"/>
          <w:spacing w:val="0"/>
          <w:sz w:val="28"/>
          <w:szCs w:val="28"/>
        </w:rPr>
        <w:t>10 суток.</w:t>
      </w:r>
      <w:r w:rsidR="006C65F8">
        <w:rPr>
          <w:rStyle w:val="FontStyle12"/>
          <w:i w:val="0"/>
          <w:spacing w:val="0"/>
          <w:sz w:val="28"/>
          <w:szCs w:val="28"/>
        </w:rPr>
        <w:t xml:space="preserve"> </w:t>
      </w:r>
    </w:p>
    <w:p w:rsidR="006C65F8" w:rsidRDefault="006C65F8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642C8" w:rsidRDefault="000F62FD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три плоскодонные колбы вместимостью 50 мл отмеривают </w:t>
      </w:r>
      <w:r w:rsidR="00FC27C8">
        <w:rPr>
          <w:sz w:val="28"/>
        </w:rPr>
        <w:t xml:space="preserve">по </w:t>
      </w:r>
      <w:r>
        <w:rPr>
          <w:sz w:val="28"/>
        </w:rPr>
        <w:t xml:space="preserve">1,0 мл </w:t>
      </w:r>
      <w:r>
        <w:rPr>
          <w:sz w:val="28"/>
          <w:szCs w:val="28"/>
        </w:rPr>
        <w:t>п</w:t>
      </w:r>
      <w:r w:rsidRPr="000F62FD">
        <w:rPr>
          <w:sz w:val="28"/>
          <w:szCs w:val="28"/>
        </w:rPr>
        <w:t>икриновой кислоты раствор</w:t>
      </w:r>
      <w:r>
        <w:rPr>
          <w:sz w:val="28"/>
          <w:szCs w:val="28"/>
        </w:rPr>
        <w:t>а</w:t>
      </w:r>
      <w:r w:rsidRPr="000F62FD">
        <w:rPr>
          <w:sz w:val="28"/>
          <w:szCs w:val="28"/>
        </w:rPr>
        <w:t xml:space="preserve"> 1 %</w:t>
      </w:r>
      <w:r w:rsidR="00FC27C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3 мл н</w:t>
      </w:r>
      <w:r w:rsidRPr="000F62FD">
        <w:rPr>
          <w:sz w:val="28"/>
          <w:szCs w:val="28"/>
        </w:rPr>
        <w:t>атрия карбоната</w:t>
      </w:r>
      <w:r w:rsidR="002642C8">
        <w:rPr>
          <w:sz w:val="28"/>
          <w:szCs w:val="28"/>
        </w:rPr>
        <w:t xml:space="preserve"> </w:t>
      </w:r>
      <w:proofErr w:type="spellStart"/>
      <w:r w:rsidR="002642C8">
        <w:rPr>
          <w:sz w:val="28"/>
          <w:szCs w:val="28"/>
        </w:rPr>
        <w:t>раство-</w:t>
      </w:r>
      <w:r w:rsidRPr="000F62FD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proofErr w:type="spellEnd"/>
      <w:r w:rsidRPr="000F62FD">
        <w:rPr>
          <w:sz w:val="28"/>
          <w:szCs w:val="28"/>
        </w:rPr>
        <w:t xml:space="preserve"> 20 %</w:t>
      </w:r>
      <w:r>
        <w:rPr>
          <w:sz w:val="28"/>
          <w:szCs w:val="28"/>
        </w:rPr>
        <w:t>. В первую колбу прибавляют 1,0 мл раст</w:t>
      </w:r>
      <w:r w:rsidR="0065407B">
        <w:rPr>
          <w:sz w:val="28"/>
          <w:szCs w:val="28"/>
        </w:rPr>
        <w:t>вора</w:t>
      </w:r>
      <w:proofErr w:type="gramStart"/>
      <w:r w:rsidR="0065407B">
        <w:rPr>
          <w:sz w:val="28"/>
          <w:szCs w:val="28"/>
        </w:rPr>
        <w:t xml:space="preserve"> А</w:t>
      </w:r>
      <w:proofErr w:type="gramEnd"/>
      <w:r w:rsidR="00790B84">
        <w:rPr>
          <w:sz w:val="28"/>
          <w:szCs w:val="28"/>
        </w:rPr>
        <w:t xml:space="preserve">, </w:t>
      </w:r>
      <w:r w:rsidR="00C25AF1" w:rsidRPr="00C0313D">
        <w:rPr>
          <w:sz w:val="28"/>
          <w:szCs w:val="28"/>
        </w:rPr>
        <w:t>полученного</w:t>
      </w:r>
      <w:r w:rsidR="00790B84" w:rsidRPr="00C0313D">
        <w:rPr>
          <w:sz w:val="28"/>
          <w:szCs w:val="28"/>
        </w:rPr>
        <w:t xml:space="preserve"> при проведении испытания по показателю «Подлинность» </w:t>
      </w:r>
      <w:r w:rsidR="0065407B" w:rsidRPr="00C0313D">
        <w:rPr>
          <w:sz w:val="28"/>
          <w:szCs w:val="28"/>
        </w:rPr>
        <w:t>(</w:t>
      </w:r>
      <w:r w:rsidR="00790B84" w:rsidRPr="00C0313D">
        <w:rPr>
          <w:sz w:val="28"/>
          <w:szCs w:val="28"/>
        </w:rPr>
        <w:t>испытуемый раствор</w:t>
      </w:r>
      <w:r w:rsidR="0065407B" w:rsidRPr="00C0313D">
        <w:rPr>
          <w:sz w:val="28"/>
          <w:szCs w:val="28"/>
        </w:rPr>
        <w:t>), во вторую колбу - 1 мл воды (раствор сравнения</w:t>
      </w:r>
      <w:r w:rsidR="0065407B">
        <w:rPr>
          <w:sz w:val="28"/>
          <w:szCs w:val="28"/>
        </w:rPr>
        <w:t>), в третью 1,0 мл раствора СО глюкозы</w:t>
      </w:r>
      <w:r w:rsidR="00502675">
        <w:rPr>
          <w:sz w:val="28"/>
          <w:szCs w:val="28"/>
        </w:rPr>
        <w:t xml:space="preserve"> </w:t>
      </w:r>
      <w:r w:rsidR="00790B84" w:rsidRPr="00C0313D">
        <w:rPr>
          <w:sz w:val="28"/>
          <w:szCs w:val="28"/>
        </w:rPr>
        <w:t>(раствор СО глюкозы)</w:t>
      </w:r>
      <w:r w:rsidR="00790B84">
        <w:rPr>
          <w:sz w:val="28"/>
          <w:szCs w:val="28"/>
        </w:rPr>
        <w:t xml:space="preserve"> </w:t>
      </w:r>
      <w:r w:rsidR="00502675">
        <w:rPr>
          <w:sz w:val="28"/>
          <w:szCs w:val="28"/>
        </w:rPr>
        <w:t>и н</w:t>
      </w:r>
      <w:r w:rsidR="00C0313D">
        <w:rPr>
          <w:sz w:val="28"/>
          <w:szCs w:val="28"/>
        </w:rPr>
        <w:t>агревают</w:t>
      </w:r>
      <w:r w:rsidR="00502675">
        <w:rPr>
          <w:sz w:val="28"/>
          <w:szCs w:val="28"/>
        </w:rPr>
        <w:t xml:space="preserve"> </w:t>
      </w:r>
      <w:r w:rsidR="004F0506">
        <w:rPr>
          <w:sz w:val="28"/>
          <w:szCs w:val="28"/>
        </w:rPr>
        <w:t xml:space="preserve">каждую </w:t>
      </w:r>
      <w:r w:rsidR="0065407B">
        <w:rPr>
          <w:sz w:val="28"/>
          <w:szCs w:val="28"/>
        </w:rPr>
        <w:t>колб</w:t>
      </w:r>
      <w:r w:rsidR="00C0313D">
        <w:rPr>
          <w:sz w:val="28"/>
          <w:szCs w:val="28"/>
        </w:rPr>
        <w:t>у</w:t>
      </w:r>
      <w:r w:rsidR="0065407B">
        <w:rPr>
          <w:sz w:val="28"/>
          <w:szCs w:val="28"/>
        </w:rPr>
        <w:t xml:space="preserve"> </w:t>
      </w:r>
      <w:r w:rsidR="00502675">
        <w:rPr>
          <w:sz w:val="28"/>
          <w:szCs w:val="28"/>
        </w:rPr>
        <w:t xml:space="preserve">на водяной бане </w:t>
      </w:r>
      <w:r w:rsidR="0065407B">
        <w:rPr>
          <w:sz w:val="28"/>
          <w:szCs w:val="28"/>
        </w:rPr>
        <w:t>в течени</w:t>
      </w:r>
      <w:r w:rsidR="00C84EF6">
        <w:rPr>
          <w:sz w:val="28"/>
          <w:szCs w:val="28"/>
        </w:rPr>
        <w:t>е</w:t>
      </w:r>
      <w:r w:rsidR="0065407B">
        <w:rPr>
          <w:sz w:val="28"/>
          <w:szCs w:val="28"/>
        </w:rPr>
        <w:t xml:space="preserve"> 10 мин, после чего охлаждают </w:t>
      </w:r>
      <w:proofErr w:type="gramStart"/>
      <w:r w:rsidR="0065407B">
        <w:rPr>
          <w:sz w:val="28"/>
          <w:szCs w:val="28"/>
        </w:rPr>
        <w:t>до</w:t>
      </w:r>
      <w:proofErr w:type="gramEnd"/>
      <w:r w:rsidR="002642C8">
        <w:rPr>
          <w:sz w:val="28"/>
          <w:szCs w:val="28"/>
        </w:rPr>
        <w:t xml:space="preserve"> ком-</w:t>
      </w:r>
    </w:p>
    <w:p w:rsidR="00B02D73" w:rsidRDefault="0065407B" w:rsidP="002642C8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натной</w:t>
      </w:r>
      <w:proofErr w:type="spellEnd"/>
      <w:r>
        <w:rPr>
          <w:sz w:val="28"/>
          <w:szCs w:val="28"/>
        </w:rPr>
        <w:t xml:space="preserve"> температуры. Содержимое </w:t>
      </w:r>
      <w:r w:rsidR="00B10485" w:rsidRPr="00C0313D">
        <w:rPr>
          <w:sz w:val="28"/>
          <w:szCs w:val="28"/>
        </w:rPr>
        <w:t>трех</w:t>
      </w:r>
      <w:r w:rsidR="00502675" w:rsidRPr="00C0313D">
        <w:rPr>
          <w:sz w:val="28"/>
          <w:szCs w:val="28"/>
        </w:rPr>
        <w:t xml:space="preserve"> колб</w:t>
      </w:r>
      <w:r w:rsidR="00502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количественно переносят в </w:t>
      </w:r>
      <w:r w:rsidR="004F0506">
        <w:rPr>
          <w:sz w:val="28"/>
          <w:szCs w:val="28"/>
        </w:rPr>
        <w:t xml:space="preserve">три </w:t>
      </w:r>
      <w:r>
        <w:rPr>
          <w:sz w:val="28"/>
          <w:szCs w:val="28"/>
        </w:rPr>
        <w:t>мерные колбы вместимостью 25 мл</w:t>
      </w:r>
      <w:r w:rsidR="00502675">
        <w:rPr>
          <w:sz w:val="28"/>
          <w:szCs w:val="28"/>
        </w:rPr>
        <w:t>,</w:t>
      </w:r>
      <w:r>
        <w:rPr>
          <w:sz w:val="28"/>
          <w:szCs w:val="28"/>
        </w:rPr>
        <w:t xml:space="preserve"> доводят объём раствора водой до метки</w:t>
      </w:r>
      <w:r w:rsidR="00502675" w:rsidRPr="00502675">
        <w:rPr>
          <w:sz w:val="28"/>
          <w:szCs w:val="28"/>
        </w:rPr>
        <w:t xml:space="preserve"> </w:t>
      </w:r>
      <w:r w:rsidR="00502675" w:rsidRPr="00B10485">
        <w:rPr>
          <w:sz w:val="28"/>
          <w:szCs w:val="28"/>
        </w:rPr>
        <w:t>и перемешивают</w:t>
      </w:r>
      <w:r>
        <w:rPr>
          <w:sz w:val="28"/>
          <w:szCs w:val="28"/>
        </w:rPr>
        <w:t>.</w:t>
      </w:r>
    </w:p>
    <w:p w:rsidR="00E10D85" w:rsidRDefault="00E10D85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раствора на спектрофотометре при длине волны 460 нм в кювете с толщиной слоя 10 мм</w:t>
      </w:r>
      <w:r w:rsidR="00502675">
        <w:rPr>
          <w:sz w:val="28"/>
          <w:szCs w:val="28"/>
        </w:rPr>
        <w:t xml:space="preserve"> относительно </w:t>
      </w:r>
      <w:r w:rsidR="00502675" w:rsidRPr="00B10485">
        <w:rPr>
          <w:sz w:val="28"/>
          <w:szCs w:val="28"/>
        </w:rPr>
        <w:t>раствора сравнения</w:t>
      </w:r>
      <w:r>
        <w:rPr>
          <w:sz w:val="28"/>
          <w:szCs w:val="28"/>
        </w:rPr>
        <w:t>.</w:t>
      </w:r>
    </w:p>
    <w:p w:rsidR="002642C8" w:rsidRDefault="002642C8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измеряют оптическую плотность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глюкозы в указанных выше условиях.</w:t>
      </w:r>
    </w:p>
    <w:p w:rsidR="00E10D85" w:rsidRDefault="00E10D85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восстанавливающих </w:t>
      </w:r>
      <w:r w:rsidRPr="00B10485">
        <w:rPr>
          <w:sz w:val="28"/>
          <w:szCs w:val="28"/>
        </w:rPr>
        <w:t>моно</w:t>
      </w:r>
      <w:r>
        <w:rPr>
          <w:sz w:val="28"/>
          <w:szCs w:val="28"/>
        </w:rPr>
        <w:t>сахар</w:t>
      </w:r>
      <w:r w:rsidR="00876A78">
        <w:rPr>
          <w:sz w:val="28"/>
          <w:szCs w:val="28"/>
        </w:rPr>
        <w:t>идов</w:t>
      </w:r>
      <w:r>
        <w:rPr>
          <w:sz w:val="28"/>
          <w:szCs w:val="28"/>
        </w:rPr>
        <w:t xml:space="preserve"> в пересчёте на глюкозу и абсолютно сухое вещество в процентах (Х) вычисляют по формуле:</w:t>
      </w:r>
    </w:p>
    <w:p w:rsidR="00554C8B" w:rsidRDefault="00554C8B" w:rsidP="00B02D7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564A3" w:rsidRPr="00C40C0E" w:rsidRDefault="00F71ECE" w:rsidP="00C40C0E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BE728C">
        <w:rPr>
          <w:position w:val="-30"/>
          <w:sz w:val="28"/>
          <w:szCs w:val="28"/>
        </w:rPr>
        <w:object w:dxaOrig="53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15pt;height:40.7pt" o:ole="" fillcolor="window">
            <v:imagedata r:id="rId8" o:title=""/>
          </v:shape>
          <o:OLEObject Type="Embed" ProgID="Equation.3" ShapeID="_x0000_i1025" DrawAspect="Content" ObjectID="_1579674461" r:id="rId9"/>
        </w:object>
      </w:r>
      <w:r w:rsidR="00C564A3" w:rsidRPr="00CD7D4B">
        <w:br/>
      </w:r>
    </w:p>
    <w:p w:rsidR="00C564A3" w:rsidRPr="00BC2254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rPr>
          <w:sz w:val="28"/>
          <w:szCs w:val="28"/>
          <w:vertAlign w:val="superscript"/>
        </w:rPr>
      </w:pPr>
      <w:r w:rsidRPr="00BC2254">
        <w:rPr>
          <w:sz w:val="28"/>
          <w:szCs w:val="28"/>
        </w:rPr>
        <w:t xml:space="preserve">где </w:t>
      </w:r>
      <w:r w:rsidRPr="00BC2254">
        <w:rPr>
          <w:sz w:val="28"/>
          <w:szCs w:val="28"/>
        </w:rPr>
        <w:tab/>
      </w:r>
      <w:r w:rsidRPr="004F0506">
        <w:rPr>
          <w:sz w:val="28"/>
          <w:szCs w:val="28"/>
        </w:rPr>
        <w:t>А</w:t>
      </w:r>
      <w:r w:rsidRPr="00BC2254">
        <w:rPr>
          <w:sz w:val="28"/>
          <w:szCs w:val="28"/>
        </w:rPr>
        <w:t> </w:t>
      </w:r>
      <w:r w:rsidRPr="00BC2254">
        <w:rPr>
          <w:sz w:val="28"/>
          <w:szCs w:val="28"/>
        </w:rPr>
        <w:sym w:font="Symbol" w:char="F02D"/>
      </w:r>
      <w:r w:rsidRPr="00BC2254">
        <w:rPr>
          <w:sz w:val="28"/>
          <w:szCs w:val="28"/>
        </w:rPr>
        <w:t xml:space="preserve"> оптическая плотность </w:t>
      </w:r>
      <w:r w:rsidR="00C40C0E">
        <w:rPr>
          <w:sz w:val="28"/>
          <w:szCs w:val="28"/>
        </w:rPr>
        <w:t xml:space="preserve">испытуемого </w:t>
      </w:r>
      <w:r w:rsidRPr="00BC2254">
        <w:rPr>
          <w:sz w:val="28"/>
          <w:szCs w:val="28"/>
        </w:rPr>
        <w:t xml:space="preserve">раствора; </w:t>
      </w:r>
    </w:p>
    <w:p w:rsidR="00C564A3" w:rsidRPr="00BC2254" w:rsidRDefault="005E122B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left="709"/>
        <w:rPr>
          <w:sz w:val="28"/>
          <w:szCs w:val="28"/>
          <w:vertAlign w:val="superscript"/>
        </w:rPr>
      </w:pPr>
      <w:r w:rsidRPr="00BC2254">
        <w:rPr>
          <w:iCs/>
          <w:sz w:val="28"/>
          <w:szCs w:val="28"/>
        </w:rPr>
        <w:fldChar w:fldCharType="begin"/>
      </w:r>
      <w:r w:rsidR="00C564A3" w:rsidRPr="00BC2254">
        <w:rPr>
          <w:iCs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Cs/>
                <w:sz w:val="28"/>
                <w:szCs w:val="28"/>
                <w:vertAlign w:val="superscript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1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см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perscript"/>
              </w:rPr>
              <m:t>1%</m:t>
            </m:r>
          </m:sup>
        </m:sSubSup>
      </m:oMath>
      <w:r w:rsidR="00C564A3" w:rsidRPr="00BC2254">
        <w:rPr>
          <w:iCs/>
          <w:sz w:val="28"/>
          <w:szCs w:val="28"/>
        </w:rPr>
        <w:instrText xml:space="preserve"> </w:instrText>
      </w:r>
      <w:r w:rsidRPr="00BC2254">
        <w:rPr>
          <w:iCs/>
          <w:sz w:val="28"/>
          <w:szCs w:val="28"/>
        </w:rPr>
        <w:fldChar w:fldCharType="end"/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</m:t>
            </m:r>
          </m:sub>
        </m:sSub>
      </m:oMath>
      <w:r w:rsidR="00C40C0E">
        <w:rPr>
          <w:sz w:val="28"/>
          <w:szCs w:val="28"/>
        </w:rPr>
        <w:t> </w:t>
      </w:r>
      <w:r w:rsidR="00C564A3" w:rsidRPr="00BC2254">
        <w:rPr>
          <w:iCs/>
          <w:sz w:val="28"/>
          <w:szCs w:val="28"/>
        </w:rPr>
        <w:t>–</w:t>
      </w:r>
      <w:r w:rsidR="00C40C0E">
        <w:rPr>
          <w:iCs/>
          <w:sz w:val="28"/>
          <w:szCs w:val="28"/>
        </w:rPr>
        <w:t> </w:t>
      </w:r>
      <w:r w:rsidR="00C40C0E" w:rsidRPr="00C40C0E">
        <w:rPr>
          <w:sz w:val="28"/>
          <w:szCs w:val="28"/>
        </w:rPr>
        <w:t xml:space="preserve"> </w:t>
      </w:r>
      <w:r w:rsidR="00C40C0E" w:rsidRPr="00BC2254">
        <w:rPr>
          <w:sz w:val="28"/>
          <w:szCs w:val="28"/>
        </w:rPr>
        <w:t>оптическая плотность раствора</w:t>
      </w:r>
      <w:r w:rsidR="00C40C0E">
        <w:rPr>
          <w:sz w:val="28"/>
          <w:szCs w:val="28"/>
        </w:rPr>
        <w:t xml:space="preserve"> СО глюкозы;</w:t>
      </w:r>
    </w:p>
    <w:p w:rsidR="00C564A3" w:rsidRDefault="00C564A3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BC2254">
        <w:rPr>
          <w:i/>
          <w:sz w:val="28"/>
          <w:szCs w:val="28"/>
        </w:rPr>
        <w:t>а</w:t>
      </w:r>
      <w:r w:rsidRPr="00BC2254">
        <w:rPr>
          <w:sz w:val="28"/>
          <w:szCs w:val="28"/>
          <w:lang w:val="en-US"/>
        </w:rPr>
        <w:t> </w:t>
      </w:r>
      <w:r w:rsidRPr="00BC2254">
        <w:rPr>
          <w:sz w:val="28"/>
          <w:szCs w:val="28"/>
        </w:rPr>
        <w:sym w:font="Symbol" w:char="F02D"/>
      </w:r>
      <w:r w:rsidRPr="00BC2254">
        <w:rPr>
          <w:sz w:val="28"/>
          <w:szCs w:val="28"/>
          <w:lang w:val="en-US"/>
        </w:rPr>
        <w:t> </w:t>
      </w:r>
      <w:r w:rsidRPr="00BC2254">
        <w:rPr>
          <w:sz w:val="28"/>
          <w:szCs w:val="28"/>
        </w:rPr>
        <w:t xml:space="preserve">навеска </w:t>
      </w:r>
      <w:r w:rsidR="00502675" w:rsidRPr="00B10485">
        <w:rPr>
          <w:sz w:val="28"/>
        </w:rPr>
        <w:t>субстанции</w:t>
      </w:r>
      <w:r w:rsidRPr="00BC2254">
        <w:rPr>
          <w:sz w:val="28"/>
          <w:szCs w:val="28"/>
        </w:rPr>
        <w:t>,</w:t>
      </w:r>
      <w:r w:rsidRPr="00BC2254">
        <w:rPr>
          <w:sz w:val="28"/>
          <w:szCs w:val="28"/>
          <w:lang w:val="en-US"/>
        </w:rPr>
        <w:t> </w:t>
      </w:r>
      <w:r w:rsidRPr="00BC2254">
        <w:rPr>
          <w:sz w:val="28"/>
          <w:szCs w:val="28"/>
        </w:rPr>
        <w:t xml:space="preserve"> г; </w:t>
      </w:r>
    </w:p>
    <w:p w:rsidR="00C40C0E" w:rsidRPr="00BC2254" w:rsidRDefault="00C40C0E" w:rsidP="00C564A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uppressAutoHyphens/>
        <w:ind w:firstLine="709"/>
        <w:jc w:val="both"/>
        <w:rPr>
          <w:sz w:val="28"/>
          <w:szCs w:val="28"/>
        </w:rPr>
      </w:pPr>
      <w:r w:rsidRPr="00BC2254">
        <w:rPr>
          <w:i/>
          <w:sz w:val="28"/>
          <w:szCs w:val="28"/>
        </w:rPr>
        <w:t>а</w:t>
      </w:r>
      <w:r w:rsidR="00502675">
        <w:rPr>
          <w:i/>
          <w:sz w:val="28"/>
          <w:szCs w:val="28"/>
          <w:vertAlign w:val="subscript"/>
        </w:rPr>
        <w:t>о</w:t>
      </w:r>
      <w:r w:rsidRPr="00BC2254">
        <w:rPr>
          <w:sz w:val="28"/>
          <w:szCs w:val="28"/>
          <w:lang w:val="en-US"/>
        </w:rPr>
        <w:t> </w:t>
      </w:r>
      <w:r w:rsidRPr="00BC2254">
        <w:rPr>
          <w:sz w:val="28"/>
          <w:szCs w:val="28"/>
        </w:rPr>
        <w:sym w:font="Symbol" w:char="F02D"/>
      </w:r>
      <w:r w:rsidRPr="00BC2254">
        <w:rPr>
          <w:sz w:val="28"/>
          <w:szCs w:val="28"/>
          <w:lang w:val="en-US"/>
        </w:rPr>
        <w:t> </w:t>
      </w:r>
      <w:r w:rsidRPr="00BC2254">
        <w:rPr>
          <w:sz w:val="28"/>
          <w:szCs w:val="28"/>
        </w:rPr>
        <w:t xml:space="preserve">навеска </w:t>
      </w:r>
      <w:r>
        <w:rPr>
          <w:sz w:val="28"/>
          <w:szCs w:val="28"/>
        </w:rPr>
        <w:t>СО глюкозы</w:t>
      </w:r>
      <w:r w:rsidRPr="00BC2254">
        <w:rPr>
          <w:sz w:val="28"/>
          <w:szCs w:val="28"/>
        </w:rPr>
        <w:t>,</w:t>
      </w:r>
      <w:r w:rsidRPr="00BC2254">
        <w:rPr>
          <w:sz w:val="28"/>
          <w:szCs w:val="28"/>
          <w:lang w:val="en-US"/>
        </w:rPr>
        <w:t> </w:t>
      </w:r>
      <w:r w:rsidRPr="00BC2254">
        <w:rPr>
          <w:sz w:val="28"/>
          <w:szCs w:val="28"/>
        </w:rPr>
        <w:t xml:space="preserve"> г; </w:t>
      </w:r>
    </w:p>
    <w:p w:rsidR="00050ED9" w:rsidRPr="00C40C0E" w:rsidRDefault="00C564A3" w:rsidP="00C40C0E">
      <w:pPr>
        <w:spacing w:line="360" w:lineRule="auto"/>
        <w:ind w:firstLine="709"/>
        <w:jc w:val="both"/>
        <w:rPr>
          <w:sz w:val="28"/>
          <w:szCs w:val="28"/>
        </w:rPr>
      </w:pPr>
      <w:r w:rsidRPr="00BC2254">
        <w:rPr>
          <w:i/>
          <w:sz w:val="28"/>
          <w:szCs w:val="28"/>
        </w:rPr>
        <w:t>W</w:t>
      </w:r>
      <w:r w:rsidRPr="00BC2254">
        <w:rPr>
          <w:sz w:val="28"/>
          <w:szCs w:val="28"/>
          <w:lang w:val="en-US"/>
        </w:rPr>
        <w:t> </w:t>
      </w:r>
      <w:r w:rsidRPr="00BC2254">
        <w:rPr>
          <w:sz w:val="28"/>
          <w:szCs w:val="28"/>
        </w:rPr>
        <w:t>–</w:t>
      </w:r>
      <w:r w:rsidRPr="00BC2254">
        <w:rPr>
          <w:sz w:val="28"/>
          <w:szCs w:val="28"/>
          <w:lang w:val="en-US"/>
        </w:rPr>
        <w:t> </w:t>
      </w:r>
      <w:r w:rsidR="00BC2254" w:rsidRPr="006465DE">
        <w:rPr>
          <w:sz w:val="28"/>
          <w:szCs w:val="28"/>
        </w:rPr>
        <w:t>потеря в массе при высушивании</w:t>
      </w:r>
      <w:r w:rsidRPr="00BC2254">
        <w:rPr>
          <w:sz w:val="28"/>
          <w:szCs w:val="28"/>
        </w:rPr>
        <w:t>,</w:t>
      </w:r>
      <w:r w:rsidRPr="00BC2254">
        <w:rPr>
          <w:sz w:val="28"/>
          <w:szCs w:val="28"/>
          <w:lang w:val="en-US"/>
        </w:rPr>
        <w:t> </w:t>
      </w:r>
      <w:r w:rsidRPr="00BC2254">
        <w:rPr>
          <w:sz w:val="28"/>
          <w:szCs w:val="28"/>
        </w:rPr>
        <w:t>%.</w:t>
      </w:r>
    </w:p>
    <w:p w:rsidR="002226FC" w:rsidRPr="00876A78" w:rsidRDefault="0086011F" w:rsidP="00876A78">
      <w:pPr>
        <w:spacing w:line="360" w:lineRule="auto"/>
        <w:ind w:firstLine="993"/>
        <w:jc w:val="both"/>
      </w:pPr>
      <w:r w:rsidRPr="0086011F">
        <w:rPr>
          <w:b/>
          <w:sz w:val="28"/>
          <w:szCs w:val="28"/>
        </w:rPr>
        <w:t>Хранение.</w:t>
      </w:r>
      <w:r w:rsidRPr="0086011F">
        <w:rPr>
          <w:sz w:val="28"/>
          <w:szCs w:val="28"/>
        </w:rPr>
        <w:t xml:space="preserve"> В </w:t>
      </w:r>
      <w:r w:rsidR="00FD50A4">
        <w:rPr>
          <w:sz w:val="28"/>
          <w:szCs w:val="28"/>
        </w:rPr>
        <w:t xml:space="preserve">защищенном от влаги и света месте при </w:t>
      </w:r>
      <w:r w:rsidR="00FD50A4" w:rsidRPr="001A665D">
        <w:rPr>
          <w:sz w:val="28"/>
          <w:szCs w:val="28"/>
        </w:rPr>
        <w:t>температ</w:t>
      </w:r>
      <w:r w:rsidR="00FD50A4" w:rsidRPr="001A665D">
        <w:rPr>
          <w:sz w:val="28"/>
          <w:szCs w:val="28"/>
        </w:rPr>
        <w:t>у</w:t>
      </w:r>
      <w:r w:rsidR="00FD50A4" w:rsidRPr="001A665D">
        <w:rPr>
          <w:sz w:val="28"/>
          <w:szCs w:val="28"/>
        </w:rPr>
        <w:t xml:space="preserve">ре </w:t>
      </w:r>
      <w:r w:rsidR="00FD50A4" w:rsidRPr="0061530F">
        <w:rPr>
          <w:sz w:val="28"/>
          <w:szCs w:val="28"/>
        </w:rPr>
        <w:t>от 15</w:t>
      </w:r>
      <w:bookmarkStart w:id="0" w:name="_GoBack"/>
      <w:bookmarkEnd w:id="0"/>
      <w:r w:rsidR="00FD50A4" w:rsidRPr="0061530F">
        <w:rPr>
          <w:sz w:val="28"/>
          <w:szCs w:val="28"/>
        </w:rPr>
        <w:t xml:space="preserve"> до 25 </w:t>
      </w:r>
      <w:r w:rsidR="00FD50A4" w:rsidRPr="0061530F">
        <w:rPr>
          <w:sz w:val="28"/>
          <w:szCs w:val="28"/>
        </w:rPr>
        <w:sym w:font="Symbol" w:char="F0B0"/>
      </w:r>
      <w:r w:rsidR="00FD50A4" w:rsidRPr="0061530F">
        <w:rPr>
          <w:sz w:val="28"/>
          <w:szCs w:val="28"/>
        </w:rPr>
        <w:t>С</w:t>
      </w:r>
      <w:r w:rsidRPr="0061530F">
        <w:rPr>
          <w:sz w:val="28"/>
          <w:szCs w:val="28"/>
        </w:rPr>
        <w:t>.</w:t>
      </w:r>
    </w:p>
    <w:sectPr w:rsidR="002226FC" w:rsidRPr="00876A78" w:rsidSect="002352E6">
      <w:headerReference w:type="even" r:id="rId10"/>
      <w:headerReference w:type="default" r:id="rId11"/>
      <w:footerReference w:type="default" r:id="rId12"/>
      <w:pgSz w:w="11906" w:h="16838"/>
      <w:pgMar w:top="1418" w:right="1247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A7" w:rsidRDefault="00673FA7">
      <w:r>
        <w:separator/>
      </w:r>
    </w:p>
  </w:endnote>
  <w:endnote w:type="continuationSeparator" w:id="0">
    <w:p w:rsidR="00673FA7" w:rsidRDefault="0067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E10D85" w:rsidRPr="007D450B" w:rsidRDefault="005E122B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E10D85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F2305A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E10D85" w:rsidRDefault="00E10D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A7" w:rsidRDefault="00673FA7">
      <w:r>
        <w:separator/>
      </w:r>
    </w:p>
  </w:footnote>
  <w:footnote w:type="continuationSeparator" w:id="0">
    <w:p w:rsidR="00673FA7" w:rsidRDefault="00673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85" w:rsidRDefault="005E12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0D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D85">
      <w:rPr>
        <w:rStyle w:val="a7"/>
        <w:noProof/>
      </w:rPr>
      <w:t>1</w:t>
    </w:r>
    <w:r>
      <w:rPr>
        <w:rStyle w:val="a7"/>
      </w:rPr>
      <w:fldChar w:fldCharType="end"/>
    </w:r>
  </w:p>
  <w:p w:rsidR="00E10D85" w:rsidRDefault="00E10D8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85" w:rsidRDefault="00E10D85" w:rsidP="007D450B">
    <w:pPr>
      <w:pStyle w:val="a6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6CDF"/>
    <w:rsid w:val="00023AA0"/>
    <w:rsid w:val="00024136"/>
    <w:rsid w:val="000255F4"/>
    <w:rsid w:val="00030676"/>
    <w:rsid w:val="00030885"/>
    <w:rsid w:val="00032B8A"/>
    <w:rsid w:val="00041062"/>
    <w:rsid w:val="00047A34"/>
    <w:rsid w:val="00050371"/>
    <w:rsid w:val="00050ED9"/>
    <w:rsid w:val="00065409"/>
    <w:rsid w:val="00066740"/>
    <w:rsid w:val="00072A0F"/>
    <w:rsid w:val="000751A7"/>
    <w:rsid w:val="00084B0E"/>
    <w:rsid w:val="00090707"/>
    <w:rsid w:val="00090D5F"/>
    <w:rsid w:val="000924C3"/>
    <w:rsid w:val="00094EB5"/>
    <w:rsid w:val="00095067"/>
    <w:rsid w:val="000971F8"/>
    <w:rsid w:val="000A2C65"/>
    <w:rsid w:val="000B37D3"/>
    <w:rsid w:val="000B4985"/>
    <w:rsid w:val="000B6CCD"/>
    <w:rsid w:val="000D127D"/>
    <w:rsid w:val="000D1E3F"/>
    <w:rsid w:val="000D207B"/>
    <w:rsid w:val="000D6E0B"/>
    <w:rsid w:val="000D7912"/>
    <w:rsid w:val="000E05B1"/>
    <w:rsid w:val="000E7877"/>
    <w:rsid w:val="000F1004"/>
    <w:rsid w:val="000F244F"/>
    <w:rsid w:val="000F3185"/>
    <w:rsid w:val="000F62FD"/>
    <w:rsid w:val="000F65BF"/>
    <w:rsid w:val="000F6E93"/>
    <w:rsid w:val="00100F32"/>
    <w:rsid w:val="00110037"/>
    <w:rsid w:val="00110D5D"/>
    <w:rsid w:val="00121ACA"/>
    <w:rsid w:val="00121BEE"/>
    <w:rsid w:val="001225CE"/>
    <w:rsid w:val="00125527"/>
    <w:rsid w:val="0013715F"/>
    <w:rsid w:val="001372E6"/>
    <w:rsid w:val="0014141D"/>
    <w:rsid w:val="00144F77"/>
    <w:rsid w:val="001461CD"/>
    <w:rsid w:val="00147A03"/>
    <w:rsid w:val="00147B7E"/>
    <w:rsid w:val="00163ACD"/>
    <w:rsid w:val="00167A4A"/>
    <w:rsid w:val="00172C12"/>
    <w:rsid w:val="00173D88"/>
    <w:rsid w:val="00185C12"/>
    <w:rsid w:val="001878F4"/>
    <w:rsid w:val="00190FAE"/>
    <w:rsid w:val="001971E4"/>
    <w:rsid w:val="001A12C8"/>
    <w:rsid w:val="001A3530"/>
    <w:rsid w:val="001A680E"/>
    <w:rsid w:val="001B34A7"/>
    <w:rsid w:val="001B7B5A"/>
    <w:rsid w:val="001C0125"/>
    <w:rsid w:val="001C1487"/>
    <w:rsid w:val="001D0E22"/>
    <w:rsid w:val="001D26C1"/>
    <w:rsid w:val="001D37DC"/>
    <w:rsid w:val="001D6DA5"/>
    <w:rsid w:val="001D7C4F"/>
    <w:rsid w:val="001E5BCF"/>
    <w:rsid w:val="001F16B3"/>
    <w:rsid w:val="001F1950"/>
    <w:rsid w:val="001F268E"/>
    <w:rsid w:val="001F7A69"/>
    <w:rsid w:val="00201F9A"/>
    <w:rsid w:val="00203135"/>
    <w:rsid w:val="00203F5F"/>
    <w:rsid w:val="002069C9"/>
    <w:rsid w:val="00220E4C"/>
    <w:rsid w:val="002215F0"/>
    <w:rsid w:val="002226FC"/>
    <w:rsid w:val="002227E2"/>
    <w:rsid w:val="00224C8F"/>
    <w:rsid w:val="002352E6"/>
    <w:rsid w:val="00235B4A"/>
    <w:rsid w:val="00236BAA"/>
    <w:rsid w:val="00242073"/>
    <w:rsid w:val="00243FEE"/>
    <w:rsid w:val="00250BFA"/>
    <w:rsid w:val="002605FE"/>
    <w:rsid w:val="002633DD"/>
    <w:rsid w:val="002642C8"/>
    <w:rsid w:val="0026479B"/>
    <w:rsid w:val="00267E6C"/>
    <w:rsid w:val="00270E1C"/>
    <w:rsid w:val="002710C2"/>
    <w:rsid w:val="00283510"/>
    <w:rsid w:val="0029266E"/>
    <w:rsid w:val="00293425"/>
    <w:rsid w:val="002960ED"/>
    <w:rsid w:val="00297734"/>
    <w:rsid w:val="002A27CA"/>
    <w:rsid w:val="002A3F07"/>
    <w:rsid w:val="002B04E1"/>
    <w:rsid w:val="002C144D"/>
    <w:rsid w:val="002C4376"/>
    <w:rsid w:val="002D3193"/>
    <w:rsid w:val="002D72BA"/>
    <w:rsid w:val="002E7286"/>
    <w:rsid w:val="002E7CB9"/>
    <w:rsid w:val="002F0543"/>
    <w:rsid w:val="002F1E95"/>
    <w:rsid w:val="003112DA"/>
    <w:rsid w:val="00313F65"/>
    <w:rsid w:val="00314FB0"/>
    <w:rsid w:val="00321616"/>
    <w:rsid w:val="003267FA"/>
    <w:rsid w:val="00334738"/>
    <w:rsid w:val="00334CF2"/>
    <w:rsid w:val="003355C7"/>
    <w:rsid w:val="003434C2"/>
    <w:rsid w:val="003450EF"/>
    <w:rsid w:val="00352B7B"/>
    <w:rsid w:val="00357CEE"/>
    <w:rsid w:val="0036029A"/>
    <w:rsid w:val="00360301"/>
    <w:rsid w:val="00362FC1"/>
    <w:rsid w:val="003654D4"/>
    <w:rsid w:val="003759C0"/>
    <w:rsid w:val="00375F3D"/>
    <w:rsid w:val="0037727A"/>
    <w:rsid w:val="00386D8E"/>
    <w:rsid w:val="00387FD7"/>
    <w:rsid w:val="003962C0"/>
    <w:rsid w:val="0039769F"/>
    <w:rsid w:val="003A0594"/>
    <w:rsid w:val="003A6C94"/>
    <w:rsid w:val="003B6CE3"/>
    <w:rsid w:val="003C3D16"/>
    <w:rsid w:val="003C6C6C"/>
    <w:rsid w:val="003F10D0"/>
    <w:rsid w:val="003F36BC"/>
    <w:rsid w:val="00400432"/>
    <w:rsid w:val="0040299C"/>
    <w:rsid w:val="0040308F"/>
    <w:rsid w:val="00406028"/>
    <w:rsid w:val="00406528"/>
    <w:rsid w:val="00406CF3"/>
    <w:rsid w:val="00412EA3"/>
    <w:rsid w:val="00414513"/>
    <w:rsid w:val="00415194"/>
    <w:rsid w:val="00416C53"/>
    <w:rsid w:val="00420889"/>
    <w:rsid w:val="00420EA8"/>
    <w:rsid w:val="00423216"/>
    <w:rsid w:val="00426C20"/>
    <w:rsid w:val="00430EC0"/>
    <w:rsid w:val="00435C5D"/>
    <w:rsid w:val="004369A0"/>
    <w:rsid w:val="0044102F"/>
    <w:rsid w:val="00442BFD"/>
    <w:rsid w:val="00451897"/>
    <w:rsid w:val="00453545"/>
    <w:rsid w:val="004542F4"/>
    <w:rsid w:val="004609B6"/>
    <w:rsid w:val="004718F1"/>
    <w:rsid w:val="00473017"/>
    <w:rsid w:val="00477E35"/>
    <w:rsid w:val="0049148E"/>
    <w:rsid w:val="0049186B"/>
    <w:rsid w:val="00493E8B"/>
    <w:rsid w:val="004A724C"/>
    <w:rsid w:val="004B036A"/>
    <w:rsid w:val="004B1CF9"/>
    <w:rsid w:val="004C4FB5"/>
    <w:rsid w:val="004C766C"/>
    <w:rsid w:val="004D482B"/>
    <w:rsid w:val="004D560E"/>
    <w:rsid w:val="004D58B0"/>
    <w:rsid w:val="004D6F60"/>
    <w:rsid w:val="004E00F1"/>
    <w:rsid w:val="004E21AB"/>
    <w:rsid w:val="004E736C"/>
    <w:rsid w:val="004F0506"/>
    <w:rsid w:val="004F6140"/>
    <w:rsid w:val="00502675"/>
    <w:rsid w:val="00503E59"/>
    <w:rsid w:val="005042AF"/>
    <w:rsid w:val="00506A03"/>
    <w:rsid w:val="0051626B"/>
    <w:rsid w:val="00516A96"/>
    <w:rsid w:val="00522DEA"/>
    <w:rsid w:val="005271CD"/>
    <w:rsid w:val="00527B89"/>
    <w:rsid w:val="00527FCA"/>
    <w:rsid w:val="00532BF0"/>
    <w:rsid w:val="00532E38"/>
    <w:rsid w:val="005346A8"/>
    <w:rsid w:val="00536AF7"/>
    <w:rsid w:val="005426C4"/>
    <w:rsid w:val="00545AF8"/>
    <w:rsid w:val="0055258D"/>
    <w:rsid w:val="0055468B"/>
    <w:rsid w:val="00554C8B"/>
    <w:rsid w:val="00556E8E"/>
    <w:rsid w:val="00566421"/>
    <w:rsid w:val="0057147A"/>
    <w:rsid w:val="00573994"/>
    <w:rsid w:val="0058200A"/>
    <w:rsid w:val="00592BDB"/>
    <w:rsid w:val="005A0793"/>
    <w:rsid w:val="005A095C"/>
    <w:rsid w:val="005A307C"/>
    <w:rsid w:val="005A4347"/>
    <w:rsid w:val="005A61D2"/>
    <w:rsid w:val="005A622E"/>
    <w:rsid w:val="005B15D2"/>
    <w:rsid w:val="005B5415"/>
    <w:rsid w:val="005C10A7"/>
    <w:rsid w:val="005D0886"/>
    <w:rsid w:val="005D26D7"/>
    <w:rsid w:val="005D6AA6"/>
    <w:rsid w:val="005E122B"/>
    <w:rsid w:val="005E439B"/>
    <w:rsid w:val="005E59A0"/>
    <w:rsid w:val="005F034C"/>
    <w:rsid w:val="006119E0"/>
    <w:rsid w:val="00613FD5"/>
    <w:rsid w:val="00614272"/>
    <w:rsid w:val="0061530F"/>
    <w:rsid w:val="006205B8"/>
    <w:rsid w:val="0062268E"/>
    <w:rsid w:val="0062298D"/>
    <w:rsid w:val="0062499C"/>
    <w:rsid w:val="00624AF9"/>
    <w:rsid w:val="00627D35"/>
    <w:rsid w:val="0064217A"/>
    <w:rsid w:val="0064344A"/>
    <w:rsid w:val="006465DE"/>
    <w:rsid w:val="00650764"/>
    <w:rsid w:val="006532D6"/>
    <w:rsid w:val="0065407B"/>
    <w:rsid w:val="00654590"/>
    <w:rsid w:val="00673FA7"/>
    <w:rsid w:val="0068272F"/>
    <w:rsid w:val="00683058"/>
    <w:rsid w:val="006838A2"/>
    <w:rsid w:val="0068524F"/>
    <w:rsid w:val="00692792"/>
    <w:rsid w:val="00693484"/>
    <w:rsid w:val="006955E8"/>
    <w:rsid w:val="006C4040"/>
    <w:rsid w:val="006C65F8"/>
    <w:rsid w:val="006D6F4E"/>
    <w:rsid w:val="006E6DBC"/>
    <w:rsid w:val="006E7DA9"/>
    <w:rsid w:val="006F1D73"/>
    <w:rsid w:val="006F458D"/>
    <w:rsid w:val="00703589"/>
    <w:rsid w:val="00710030"/>
    <w:rsid w:val="00711A3F"/>
    <w:rsid w:val="00713F33"/>
    <w:rsid w:val="0072039A"/>
    <w:rsid w:val="00722F8F"/>
    <w:rsid w:val="00723B3D"/>
    <w:rsid w:val="0073081B"/>
    <w:rsid w:val="00731E99"/>
    <w:rsid w:val="007340C8"/>
    <w:rsid w:val="0073521B"/>
    <w:rsid w:val="007352CF"/>
    <w:rsid w:val="0074081D"/>
    <w:rsid w:val="0074302C"/>
    <w:rsid w:val="00743172"/>
    <w:rsid w:val="00747396"/>
    <w:rsid w:val="007526E2"/>
    <w:rsid w:val="00756DF2"/>
    <w:rsid w:val="00761237"/>
    <w:rsid w:val="007715FD"/>
    <w:rsid w:val="007722A7"/>
    <w:rsid w:val="00774005"/>
    <w:rsid w:val="00782D17"/>
    <w:rsid w:val="00790526"/>
    <w:rsid w:val="00790B84"/>
    <w:rsid w:val="007953E5"/>
    <w:rsid w:val="007A6950"/>
    <w:rsid w:val="007B1C24"/>
    <w:rsid w:val="007B4048"/>
    <w:rsid w:val="007C2121"/>
    <w:rsid w:val="007D450B"/>
    <w:rsid w:val="007F4933"/>
    <w:rsid w:val="0081152A"/>
    <w:rsid w:val="0081368F"/>
    <w:rsid w:val="00815E87"/>
    <w:rsid w:val="00825C15"/>
    <w:rsid w:val="00836D40"/>
    <w:rsid w:val="00837BB0"/>
    <w:rsid w:val="008404D2"/>
    <w:rsid w:val="008442E4"/>
    <w:rsid w:val="00847B33"/>
    <w:rsid w:val="00851B32"/>
    <w:rsid w:val="00857797"/>
    <w:rsid w:val="0086011F"/>
    <w:rsid w:val="0086308B"/>
    <w:rsid w:val="00865A56"/>
    <w:rsid w:val="00870AC0"/>
    <w:rsid w:val="00870C9B"/>
    <w:rsid w:val="00871C9F"/>
    <w:rsid w:val="0087503A"/>
    <w:rsid w:val="00876A78"/>
    <w:rsid w:val="008812B9"/>
    <w:rsid w:val="008815D6"/>
    <w:rsid w:val="00882220"/>
    <w:rsid w:val="00890E38"/>
    <w:rsid w:val="008A0716"/>
    <w:rsid w:val="008A44AA"/>
    <w:rsid w:val="008A7C0B"/>
    <w:rsid w:val="008B2A0A"/>
    <w:rsid w:val="008B3A25"/>
    <w:rsid w:val="008C24CE"/>
    <w:rsid w:val="008C36ED"/>
    <w:rsid w:val="008C3B7A"/>
    <w:rsid w:val="008C3BAE"/>
    <w:rsid w:val="008D1083"/>
    <w:rsid w:val="008D2AB1"/>
    <w:rsid w:val="008E337F"/>
    <w:rsid w:val="008E6736"/>
    <w:rsid w:val="008F7834"/>
    <w:rsid w:val="00904466"/>
    <w:rsid w:val="00905A75"/>
    <w:rsid w:val="00906FE2"/>
    <w:rsid w:val="00907085"/>
    <w:rsid w:val="009105BE"/>
    <w:rsid w:val="00911399"/>
    <w:rsid w:val="00911773"/>
    <w:rsid w:val="0092188E"/>
    <w:rsid w:val="00924383"/>
    <w:rsid w:val="00925140"/>
    <w:rsid w:val="00927289"/>
    <w:rsid w:val="009277CB"/>
    <w:rsid w:val="009357AD"/>
    <w:rsid w:val="00941CAA"/>
    <w:rsid w:val="009512CD"/>
    <w:rsid w:val="00951796"/>
    <w:rsid w:val="0095192C"/>
    <w:rsid w:val="00953BED"/>
    <w:rsid w:val="00955C03"/>
    <w:rsid w:val="00960140"/>
    <w:rsid w:val="00963F67"/>
    <w:rsid w:val="00963F79"/>
    <w:rsid w:val="00964A95"/>
    <w:rsid w:val="00972294"/>
    <w:rsid w:val="00981A04"/>
    <w:rsid w:val="00986BE3"/>
    <w:rsid w:val="009872CF"/>
    <w:rsid w:val="0099105E"/>
    <w:rsid w:val="009934C1"/>
    <w:rsid w:val="009977A1"/>
    <w:rsid w:val="009A1FFD"/>
    <w:rsid w:val="009B206C"/>
    <w:rsid w:val="009B6414"/>
    <w:rsid w:val="009C61F0"/>
    <w:rsid w:val="009E7291"/>
    <w:rsid w:val="009E7CEB"/>
    <w:rsid w:val="009F32A6"/>
    <w:rsid w:val="009F5B18"/>
    <w:rsid w:val="00A032E2"/>
    <w:rsid w:val="00A257AA"/>
    <w:rsid w:val="00A31EBD"/>
    <w:rsid w:val="00A37084"/>
    <w:rsid w:val="00A405CE"/>
    <w:rsid w:val="00A421E1"/>
    <w:rsid w:val="00A43355"/>
    <w:rsid w:val="00A56039"/>
    <w:rsid w:val="00A60329"/>
    <w:rsid w:val="00A653F3"/>
    <w:rsid w:val="00A71673"/>
    <w:rsid w:val="00A77096"/>
    <w:rsid w:val="00A83B5C"/>
    <w:rsid w:val="00A87267"/>
    <w:rsid w:val="00AA0BFB"/>
    <w:rsid w:val="00AA0D7C"/>
    <w:rsid w:val="00AA1BF6"/>
    <w:rsid w:val="00AB2D9F"/>
    <w:rsid w:val="00AB4AF4"/>
    <w:rsid w:val="00AD595D"/>
    <w:rsid w:val="00AE0BA5"/>
    <w:rsid w:val="00AF0047"/>
    <w:rsid w:val="00AF2543"/>
    <w:rsid w:val="00AF2966"/>
    <w:rsid w:val="00AF4B5A"/>
    <w:rsid w:val="00B02D73"/>
    <w:rsid w:val="00B04355"/>
    <w:rsid w:val="00B051DB"/>
    <w:rsid w:val="00B10485"/>
    <w:rsid w:val="00B104C9"/>
    <w:rsid w:val="00B108AF"/>
    <w:rsid w:val="00B14530"/>
    <w:rsid w:val="00B1544C"/>
    <w:rsid w:val="00B2483E"/>
    <w:rsid w:val="00B25816"/>
    <w:rsid w:val="00B344F4"/>
    <w:rsid w:val="00B362B4"/>
    <w:rsid w:val="00B4356C"/>
    <w:rsid w:val="00B4558C"/>
    <w:rsid w:val="00B511C5"/>
    <w:rsid w:val="00B56347"/>
    <w:rsid w:val="00B563F3"/>
    <w:rsid w:val="00B56C78"/>
    <w:rsid w:val="00B72449"/>
    <w:rsid w:val="00B83355"/>
    <w:rsid w:val="00B86DC2"/>
    <w:rsid w:val="00B91C66"/>
    <w:rsid w:val="00B94BD5"/>
    <w:rsid w:val="00BA2F15"/>
    <w:rsid w:val="00BA68EA"/>
    <w:rsid w:val="00BB0E3D"/>
    <w:rsid w:val="00BB54EA"/>
    <w:rsid w:val="00BC2254"/>
    <w:rsid w:val="00BC59AF"/>
    <w:rsid w:val="00BE0DCF"/>
    <w:rsid w:val="00BE198F"/>
    <w:rsid w:val="00BE728C"/>
    <w:rsid w:val="00BF445F"/>
    <w:rsid w:val="00C0313D"/>
    <w:rsid w:val="00C0367E"/>
    <w:rsid w:val="00C1248D"/>
    <w:rsid w:val="00C132FE"/>
    <w:rsid w:val="00C161C5"/>
    <w:rsid w:val="00C207E7"/>
    <w:rsid w:val="00C25AF1"/>
    <w:rsid w:val="00C315E0"/>
    <w:rsid w:val="00C324C1"/>
    <w:rsid w:val="00C329EC"/>
    <w:rsid w:val="00C33366"/>
    <w:rsid w:val="00C3687F"/>
    <w:rsid w:val="00C40C0E"/>
    <w:rsid w:val="00C462E5"/>
    <w:rsid w:val="00C46444"/>
    <w:rsid w:val="00C50A42"/>
    <w:rsid w:val="00C52BD5"/>
    <w:rsid w:val="00C5319C"/>
    <w:rsid w:val="00C53720"/>
    <w:rsid w:val="00C564A3"/>
    <w:rsid w:val="00C56EFA"/>
    <w:rsid w:val="00C608D7"/>
    <w:rsid w:val="00C64C39"/>
    <w:rsid w:val="00C83F42"/>
    <w:rsid w:val="00C84EF6"/>
    <w:rsid w:val="00C853A3"/>
    <w:rsid w:val="00C85F9C"/>
    <w:rsid w:val="00CB1405"/>
    <w:rsid w:val="00CB2623"/>
    <w:rsid w:val="00CC0611"/>
    <w:rsid w:val="00CC070F"/>
    <w:rsid w:val="00CC6D6C"/>
    <w:rsid w:val="00CD2B20"/>
    <w:rsid w:val="00CD71C7"/>
    <w:rsid w:val="00CF5B93"/>
    <w:rsid w:val="00CF5D2B"/>
    <w:rsid w:val="00D00ADA"/>
    <w:rsid w:val="00D0121D"/>
    <w:rsid w:val="00D02C39"/>
    <w:rsid w:val="00D2746B"/>
    <w:rsid w:val="00D27C84"/>
    <w:rsid w:val="00D27D8C"/>
    <w:rsid w:val="00D359A5"/>
    <w:rsid w:val="00D6105E"/>
    <w:rsid w:val="00D6642E"/>
    <w:rsid w:val="00D72E91"/>
    <w:rsid w:val="00D742AF"/>
    <w:rsid w:val="00D76FCD"/>
    <w:rsid w:val="00D7768E"/>
    <w:rsid w:val="00D96BFF"/>
    <w:rsid w:val="00DA5587"/>
    <w:rsid w:val="00DB7AE3"/>
    <w:rsid w:val="00DC5DBC"/>
    <w:rsid w:val="00DD1437"/>
    <w:rsid w:val="00DD27F6"/>
    <w:rsid w:val="00DD7538"/>
    <w:rsid w:val="00DE19D8"/>
    <w:rsid w:val="00DE1DFE"/>
    <w:rsid w:val="00DE54DE"/>
    <w:rsid w:val="00DE59AB"/>
    <w:rsid w:val="00DE5CF0"/>
    <w:rsid w:val="00DF61F5"/>
    <w:rsid w:val="00E025ED"/>
    <w:rsid w:val="00E034EA"/>
    <w:rsid w:val="00E10D85"/>
    <w:rsid w:val="00E15ECB"/>
    <w:rsid w:val="00E161B5"/>
    <w:rsid w:val="00E21EBF"/>
    <w:rsid w:val="00E25FDF"/>
    <w:rsid w:val="00E2632E"/>
    <w:rsid w:val="00E2775C"/>
    <w:rsid w:val="00E31F66"/>
    <w:rsid w:val="00E3663F"/>
    <w:rsid w:val="00E36B52"/>
    <w:rsid w:val="00E377B8"/>
    <w:rsid w:val="00E41BD2"/>
    <w:rsid w:val="00E469BA"/>
    <w:rsid w:val="00E5290B"/>
    <w:rsid w:val="00E57471"/>
    <w:rsid w:val="00E62B4F"/>
    <w:rsid w:val="00E659EF"/>
    <w:rsid w:val="00E75436"/>
    <w:rsid w:val="00E81753"/>
    <w:rsid w:val="00E841C1"/>
    <w:rsid w:val="00E86093"/>
    <w:rsid w:val="00E9026A"/>
    <w:rsid w:val="00E93C2A"/>
    <w:rsid w:val="00E9645E"/>
    <w:rsid w:val="00E97BE7"/>
    <w:rsid w:val="00EA1E52"/>
    <w:rsid w:val="00EA4408"/>
    <w:rsid w:val="00EB0828"/>
    <w:rsid w:val="00EB4221"/>
    <w:rsid w:val="00EC2782"/>
    <w:rsid w:val="00EC7F01"/>
    <w:rsid w:val="00ED0F8A"/>
    <w:rsid w:val="00ED106E"/>
    <w:rsid w:val="00ED3DA9"/>
    <w:rsid w:val="00EE265B"/>
    <w:rsid w:val="00EF32F7"/>
    <w:rsid w:val="00F01E42"/>
    <w:rsid w:val="00F043B0"/>
    <w:rsid w:val="00F05445"/>
    <w:rsid w:val="00F069CF"/>
    <w:rsid w:val="00F124FB"/>
    <w:rsid w:val="00F15A74"/>
    <w:rsid w:val="00F1745B"/>
    <w:rsid w:val="00F2305A"/>
    <w:rsid w:val="00F2408D"/>
    <w:rsid w:val="00F25C54"/>
    <w:rsid w:val="00F31A88"/>
    <w:rsid w:val="00F3269A"/>
    <w:rsid w:val="00F32ABA"/>
    <w:rsid w:val="00F35DF4"/>
    <w:rsid w:val="00F41D6F"/>
    <w:rsid w:val="00F47E41"/>
    <w:rsid w:val="00F5548D"/>
    <w:rsid w:val="00F57BF5"/>
    <w:rsid w:val="00F60238"/>
    <w:rsid w:val="00F62BB5"/>
    <w:rsid w:val="00F65299"/>
    <w:rsid w:val="00F67AC6"/>
    <w:rsid w:val="00F716BA"/>
    <w:rsid w:val="00F71ECE"/>
    <w:rsid w:val="00F740AA"/>
    <w:rsid w:val="00F827AD"/>
    <w:rsid w:val="00F82824"/>
    <w:rsid w:val="00F873D2"/>
    <w:rsid w:val="00F94AFF"/>
    <w:rsid w:val="00F9759E"/>
    <w:rsid w:val="00FA21B9"/>
    <w:rsid w:val="00FA4401"/>
    <w:rsid w:val="00FA70B3"/>
    <w:rsid w:val="00FB0B9E"/>
    <w:rsid w:val="00FB2BFB"/>
    <w:rsid w:val="00FB4FAC"/>
    <w:rsid w:val="00FC27C8"/>
    <w:rsid w:val="00FC3602"/>
    <w:rsid w:val="00FC70FE"/>
    <w:rsid w:val="00FC7FDA"/>
    <w:rsid w:val="00FD3EE1"/>
    <w:rsid w:val="00FD50A4"/>
    <w:rsid w:val="00FE1481"/>
    <w:rsid w:val="00FE40EC"/>
    <w:rsid w:val="00FE4E6C"/>
    <w:rsid w:val="00FF34E2"/>
    <w:rsid w:val="00FF4736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rsid w:val="00BB0E3D"/>
    <w:rPr>
      <w:sz w:val="28"/>
    </w:rPr>
  </w:style>
  <w:style w:type="paragraph" w:styleId="a5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0E3D"/>
  </w:style>
  <w:style w:type="paragraph" w:styleId="a8">
    <w:name w:val="footer"/>
    <w:basedOn w:val="a"/>
    <w:link w:val="a9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7D450B"/>
  </w:style>
  <w:style w:type="character" w:styleId="ad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2483E"/>
    <w:pPr>
      <w:ind w:left="720"/>
      <w:contextualSpacing/>
    </w:pPr>
  </w:style>
  <w:style w:type="character" w:customStyle="1" w:styleId="FontStyle12">
    <w:name w:val="Font Style12"/>
    <w:basedOn w:val="a0"/>
    <w:rsid w:val="006C65F8"/>
    <w:rPr>
      <w:rFonts w:ascii="Times New Roman" w:hAnsi="Times New Roman" w:cs="Times New Roman"/>
      <w:i/>
      <w:i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0DD1D-1524-4FA5-A41B-73EECCBB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Sokil</cp:lastModifiedBy>
  <cp:revision>4</cp:revision>
  <cp:lastPrinted>2017-12-13T06:35:00Z</cp:lastPrinted>
  <dcterms:created xsi:type="dcterms:W3CDTF">2017-12-14T11:09:00Z</dcterms:created>
  <dcterms:modified xsi:type="dcterms:W3CDTF">2018-02-09T06:41:00Z</dcterms:modified>
</cp:coreProperties>
</file>