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10" w:rsidRPr="003F77B9" w:rsidRDefault="00B83610" w:rsidP="00E368B7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  <w:lang w:bidi="ar-SA"/>
        </w:rPr>
      </w:pPr>
      <w:r w:rsidRPr="003F77B9">
        <w:rPr>
          <w:rFonts w:ascii="Times New Roman" w:eastAsia="Times New Roman" w:hAnsi="Times New Roman" w:cs="Times New Roman"/>
          <w:b/>
          <w:color w:val="FFFFFF" w:themeColor="background1"/>
          <w:spacing w:val="-10"/>
          <w:sz w:val="28"/>
          <w:szCs w:val="28"/>
          <w:lang w:bidi="ar-SA"/>
        </w:rPr>
        <w:t>МИНИСТЕРСТВО ЗДРАВООХРАНЕНИЯ РОССИЙСКОЙ ФЕДЕРАЦИИ</w:t>
      </w:r>
    </w:p>
    <w:p w:rsidR="00B83610" w:rsidRPr="003F77B9" w:rsidRDefault="00B83610" w:rsidP="00C0351A">
      <w:pPr>
        <w:widowControl/>
        <w:tabs>
          <w:tab w:val="left" w:pos="3828"/>
        </w:tabs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bidi="ar-SA"/>
        </w:rPr>
      </w:pPr>
    </w:p>
    <w:p w:rsidR="00B83610" w:rsidRPr="003F77B9" w:rsidRDefault="00B83610" w:rsidP="00C0351A">
      <w:pPr>
        <w:widowControl/>
        <w:tabs>
          <w:tab w:val="left" w:pos="3828"/>
        </w:tabs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bidi="ar-SA"/>
        </w:rPr>
      </w:pPr>
    </w:p>
    <w:p w:rsidR="00B83610" w:rsidRPr="003F77B9" w:rsidRDefault="00B83610" w:rsidP="00C0351A">
      <w:pPr>
        <w:widowControl/>
        <w:tabs>
          <w:tab w:val="left" w:pos="3828"/>
        </w:tabs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bidi="ar-SA"/>
        </w:rPr>
      </w:pPr>
    </w:p>
    <w:p w:rsidR="00B83610" w:rsidRPr="003F77B9" w:rsidRDefault="00B83610" w:rsidP="00C0351A">
      <w:pPr>
        <w:widowControl/>
        <w:pBdr>
          <w:bottom w:val="single" w:sz="6" w:space="1" w:color="auto"/>
        </w:pBd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color w:val="FFFFFF" w:themeColor="background1"/>
          <w:sz w:val="32"/>
          <w:szCs w:val="32"/>
          <w:lang w:bidi="ar-SA"/>
        </w:rPr>
      </w:pPr>
      <w:r w:rsidRPr="003F77B9">
        <w:rPr>
          <w:rFonts w:ascii="Times New Roman" w:eastAsia="Times New Roman" w:hAnsi="Times New Roman" w:cs="Times New Roman"/>
          <w:b/>
          <w:snapToGrid w:val="0"/>
          <w:color w:val="FFFFFF" w:themeColor="background1"/>
          <w:sz w:val="32"/>
          <w:szCs w:val="32"/>
          <w:lang w:bidi="ar-SA"/>
        </w:rPr>
        <w:t>ФАРМАКОПЕЙНАЯ СТАТЬЯ</w:t>
      </w:r>
    </w:p>
    <w:p w:rsidR="00854000" w:rsidRPr="00854000" w:rsidRDefault="00854000" w:rsidP="00854000">
      <w:pPr>
        <w:widowControl/>
        <w:pBdr>
          <w:bottom w:val="single" w:sz="6" w:space="1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54000" w:rsidRPr="00B83610" w:rsidRDefault="009D2D8A" w:rsidP="00854000">
      <w:pPr>
        <w:widowControl/>
        <w:tabs>
          <w:tab w:val="left" w:pos="0"/>
        </w:tabs>
        <w:spacing w:before="12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Ацикловир</w:t>
      </w:r>
      <w:proofErr w:type="spellEnd"/>
      <w:r w:rsidR="0085400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,</w:t>
      </w:r>
      <w:r w:rsidRPr="009D2D8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лиофилизат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для</w:t>
      </w:r>
      <w:r w:rsidR="0085400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="00854000" w:rsidRPr="00B8361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="00854000" w:rsidRPr="00B8361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ФС</w:t>
      </w:r>
    </w:p>
    <w:p w:rsidR="00854000" w:rsidRDefault="00854000" w:rsidP="00854000">
      <w:pPr>
        <w:widowControl/>
        <w:tabs>
          <w:tab w:val="left" w:pos="0"/>
        </w:tabs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для</w:t>
      </w:r>
      <w:r w:rsidR="009D2D8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9D2D8A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  <w:t xml:space="preserve">приготовления раствора для </w:t>
      </w:r>
      <w:proofErr w:type="spellStart"/>
      <w:r w:rsidR="009D2D8A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  <w:t>инфузий</w:t>
      </w:r>
      <w:proofErr w:type="spellEnd"/>
    </w:p>
    <w:p w:rsidR="009D2D8A" w:rsidRDefault="009D2D8A" w:rsidP="00854000">
      <w:pPr>
        <w:widowControl/>
        <w:pBdr>
          <w:bottom w:val="single" w:sz="4" w:space="1" w:color="auto"/>
        </w:pBdr>
        <w:tabs>
          <w:tab w:val="left" w:pos="4820"/>
        </w:tabs>
        <w:spacing w:line="36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Ацикловир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,</w:t>
      </w:r>
      <w:r w:rsidRPr="009D2D8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лиофилизат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для</w:t>
      </w:r>
    </w:p>
    <w:p w:rsidR="001B6F4D" w:rsidRDefault="009D2D8A" w:rsidP="00854000">
      <w:pPr>
        <w:widowControl/>
        <w:pBdr>
          <w:bottom w:val="single" w:sz="4" w:space="1" w:color="auto"/>
        </w:pBdr>
        <w:tabs>
          <w:tab w:val="left" w:pos="4820"/>
        </w:tabs>
        <w:spacing w:line="360" w:lineRule="auto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  <w:t xml:space="preserve">для приготовления раствора для </w:t>
      </w:r>
      <w:proofErr w:type="spellStart"/>
      <w:r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  <w:t>инфузий</w:t>
      </w:r>
      <w:proofErr w:type="spellEnd"/>
    </w:p>
    <w:p w:rsidR="00854000" w:rsidRPr="001B6F4D" w:rsidRDefault="001B6F4D" w:rsidP="00854000">
      <w:pPr>
        <w:widowControl/>
        <w:pBdr>
          <w:bottom w:val="single" w:sz="4" w:space="1" w:color="auto"/>
        </w:pBdr>
        <w:tabs>
          <w:tab w:val="left" w:pos="4820"/>
        </w:tabs>
        <w:spacing w:line="360" w:lineRule="auto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val="en-US" w:bidi="ar-SA"/>
        </w:rPr>
      </w:pPr>
      <w:proofErr w:type="spellStart"/>
      <w:r w:rsidRPr="001B6F4D">
        <w:rPr>
          <w:rFonts w:ascii="Times New Roman" w:hAnsi="Times New Roman" w:cs="Times New Roman"/>
          <w:b/>
          <w:sz w:val="28"/>
          <w:szCs w:val="28"/>
          <w:lang w:val="en-US"/>
        </w:rPr>
        <w:t>Aciclovir</w:t>
      </w:r>
      <w:proofErr w:type="spellEnd"/>
      <w:r w:rsidRPr="001B6F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1B6F4D">
        <w:rPr>
          <w:rFonts w:ascii="Times New Roman" w:hAnsi="Times New Roman" w:cs="Times New Roman"/>
          <w:b/>
          <w:sz w:val="28"/>
          <w:szCs w:val="28"/>
          <w:lang w:val="en-US"/>
        </w:rPr>
        <w:t>lyophilisatum</w:t>
      </w:r>
      <w:proofErr w:type="spellEnd"/>
      <w:r w:rsidRPr="001B6F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pro </w:t>
      </w:r>
      <w:proofErr w:type="spellStart"/>
      <w:r w:rsidRPr="001B6F4D">
        <w:rPr>
          <w:rFonts w:ascii="Times New Roman" w:hAnsi="Times New Roman" w:cs="Times New Roman"/>
          <w:b/>
          <w:sz w:val="28"/>
          <w:szCs w:val="28"/>
          <w:lang w:val="en-US"/>
        </w:rPr>
        <w:t>solutione</w:t>
      </w:r>
      <w:proofErr w:type="spellEnd"/>
      <w:r w:rsidRPr="001B6F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B6F4D">
        <w:rPr>
          <w:rFonts w:ascii="Times New Roman" w:hAnsi="Times New Roman" w:cs="Times New Roman"/>
          <w:b/>
          <w:sz w:val="28"/>
          <w:szCs w:val="28"/>
          <w:lang w:val="en-US"/>
        </w:rPr>
        <w:t>infusionali</w:t>
      </w:r>
      <w:proofErr w:type="spellEnd"/>
      <w:r w:rsidR="00854000" w:rsidRPr="001B6F4D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val="en-US" w:bidi="ar-SA"/>
        </w:rPr>
        <w:tab/>
      </w:r>
      <w:r w:rsidR="009D2D8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Вводится</w:t>
      </w:r>
      <w:r w:rsidR="009D2D8A" w:rsidRPr="001B6F4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 xml:space="preserve"> </w:t>
      </w:r>
      <w:r w:rsidR="009D2D8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впервые</w:t>
      </w:r>
    </w:p>
    <w:p w:rsidR="00B83610" w:rsidRPr="00B83610" w:rsidRDefault="00B83610" w:rsidP="00E67ADC">
      <w:pPr>
        <w:widowControl/>
        <w:tabs>
          <w:tab w:val="left" w:pos="0"/>
        </w:tabs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36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Настоящая фармакопейная статья распространяется на лекарственный препарат </w:t>
      </w:r>
      <w:proofErr w:type="spellStart"/>
      <w:r w:rsidR="001B6F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ацикловир</w:t>
      </w:r>
      <w:proofErr w:type="spellEnd"/>
      <w:r w:rsidR="001E73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B575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="00B575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лиофилизат</w:t>
      </w:r>
      <w:proofErr w:type="spellEnd"/>
      <w:r w:rsidR="00B575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F5A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для приготовления раствора для </w:t>
      </w:r>
      <w:proofErr w:type="spellStart"/>
      <w:r w:rsidR="001B6F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инфузий</w:t>
      </w:r>
      <w:proofErr w:type="spellEnd"/>
      <w:r w:rsidR="000F5A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B836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Препарат должен соответствовать требованиям ОФС «</w:t>
      </w:r>
      <w:r w:rsidR="00E42F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Лекарственные формы для парентерального применения»</w:t>
      </w:r>
      <w:r w:rsidRPr="00B836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ниже приведенным требованиям.</w:t>
      </w:r>
    </w:p>
    <w:p w:rsidR="001F3D8B" w:rsidRDefault="00B83610" w:rsidP="00C0351A">
      <w:pPr>
        <w:pStyle w:val="40"/>
        <w:spacing w:before="0" w:after="0" w:line="36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spacing w:val="0"/>
          <w:sz w:val="28"/>
          <w:szCs w:val="28"/>
          <w:lang w:eastAsia="en-US" w:bidi="ar-SA"/>
        </w:rPr>
      </w:pPr>
      <w:r w:rsidRPr="00E42F92">
        <w:rPr>
          <w:rFonts w:ascii="Times New Roman" w:eastAsia="Calibri" w:hAnsi="Times New Roman" w:cs="Times New Roman"/>
          <w:b w:val="0"/>
          <w:bCs w:val="0"/>
          <w:color w:val="auto"/>
          <w:spacing w:val="0"/>
          <w:sz w:val="28"/>
          <w:szCs w:val="28"/>
          <w:lang w:val="en-US" w:eastAsia="en-US" w:bidi="ar-SA"/>
        </w:rPr>
        <w:t>C</w:t>
      </w:r>
      <w:r w:rsidRPr="00E42F92">
        <w:rPr>
          <w:rFonts w:ascii="Times New Roman" w:eastAsia="Calibri" w:hAnsi="Times New Roman" w:cs="Times New Roman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одержит не менее </w:t>
      </w:r>
      <w:r w:rsidR="00E42F92" w:rsidRPr="00E42F92">
        <w:rPr>
          <w:rFonts w:ascii="Times New Roman" w:eastAsia="Calibri" w:hAnsi="Times New Roman" w:cs="Times New Roman"/>
          <w:b w:val="0"/>
          <w:bCs w:val="0"/>
          <w:color w:val="auto"/>
          <w:spacing w:val="0"/>
          <w:sz w:val="28"/>
          <w:szCs w:val="28"/>
          <w:lang w:eastAsia="en-US" w:bidi="ar-SA"/>
        </w:rPr>
        <w:t>90</w:t>
      </w:r>
      <w:proofErr w:type="gramStart"/>
      <w:r w:rsidR="00E42F92" w:rsidRPr="00E42F92">
        <w:rPr>
          <w:rFonts w:ascii="Times New Roman" w:eastAsia="Calibri" w:hAnsi="Times New Roman" w:cs="Times New Roman"/>
          <w:b w:val="0"/>
          <w:bCs w:val="0"/>
          <w:color w:val="auto"/>
          <w:spacing w:val="0"/>
          <w:sz w:val="28"/>
          <w:szCs w:val="28"/>
          <w:lang w:eastAsia="en-US" w:bidi="ar-SA"/>
        </w:rPr>
        <w:t>,0</w:t>
      </w:r>
      <w:proofErr w:type="gramEnd"/>
      <w:r w:rsidRPr="00E42F92">
        <w:rPr>
          <w:rFonts w:ascii="Times New Roman" w:eastAsia="Calibri" w:hAnsi="Times New Roman" w:cs="Times New Roman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 % и не более </w:t>
      </w:r>
      <w:r w:rsidR="00E42F92" w:rsidRPr="00E42F92">
        <w:rPr>
          <w:rFonts w:ascii="Times New Roman" w:eastAsia="Calibri" w:hAnsi="Times New Roman" w:cs="Times New Roman"/>
          <w:b w:val="0"/>
          <w:bCs w:val="0"/>
          <w:color w:val="auto"/>
          <w:spacing w:val="0"/>
          <w:sz w:val="28"/>
          <w:szCs w:val="28"/>
          <w:lang w:eastAsia="en-US" w:bidi="ar-SA"/>
        </w:rPr>
        <w:t>110,0</w:t>
      </w:r>
      <w:r w:rsidRPr="00E42F92">
        <w:rPr>
          <w:rFonts w:ascii="Times New Roman" w:eastAsia="Calibri" w:hAnsi="Times New Roman" w:cs="Times New Roman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 % </w:t>
      </w:r>
      <w:r w:rsidRPr="00E42F92">
        <w:rPr>
          <w:rFonts w:ascii="Times New Roman" w:eastAsia="Calibri" w:hAnsi="Times New Roman" w:cs="Times New Roman"/>
          <w:b w:val="0"/>
          <w:bCs w:val="0"/>
          <w:spacing w:val="0"/>
          <w:sz w:val="28"/>
          <w:szCs w:val="28"/>
        </w:rPr>
        <w:t xml:space="preserve">от заявленного </w:t>
      </w:r>
      <w:r w:rsidR="00E42F92">
        <w:rPr>
          <w:rFonts w:ascii="Times New Roman" w:eastAsia="Calibri" w:hAnsi="Times New Roman" w:cs="Times New Roman"/>
          <w:b w:val="0"/>
          <w:bCs w:val="0"/>
          <w:spacing w:val="0"/>
          <w:sz w:val="28"/>
          <w:szCs w:val="28"/>
        </w:rPr>
        <w:t>к</w:t>
      </w:r>
      <w:r w:rsidRPr="00E42F92">
        <w:rPr>
          <w:rFonts w:ascii="Times New Roman" w:eastAsia="Calibri" w:hAnsi="Times New Roman" w:cs="Times New Roman"/>
          <w:b w:val="0"/>
          <w:bCs w:val="0"/>
          <w:spacing w:val="0"/>
          <w:sz w:val="28"/>
          <w:szCs w:val="28"/>
        </w:rPr>
        <w:t xml:space="preserve">оличества </w:t>
      </w:r>
      <w:proofErr w:type="spellStart"/>
      <w:r w:rsidR="00CF513E">
        <w:rPr>
          <w:rFonts w:ascii="Times New Roman" w:eastAsia="Calibri" w:hAnsi="Times New Roman" w:cs="Times New Roman"/>
          <w:b w:val="0"/>
          <w:bCs w:val="0"/>
          <w:spacing w:val="0"/>
          <w:sz w:val="28"/>
          <w:szCs w:val="28"/>
        </w:rPr>
        <w:t>ацикловира</w:t>
      </w:r>
      <w:proofErr w:type="spellEnd"/>
      <w:r w:rsidR="00E42F92" w:rsidRPr="00E42F92">
        <w:rPr>
          <w:rFonts w:ascii="Times New Roman" w:eastAsia="Calibri" w:hAnsi="Times New Roman" w:cs="Times New Roman"/>
          <w:b w:val="0"/>
          <w:bCs w:val="0"/>
          <w:spacing w:val="0"/>
          <w:sz w:val="28"/>
          <w:szCs w:val="28"/>
        </w:rPr>
        <w:t xml:space="preserve"> </w:t>
      </w:r>
      <w:r w:rsidR="00CF513E">
        <w:rPr>
          <w:rFonts w:ascii="Times New Roman" w:eastAsia="Calibri" w:hAnsi="Times New Roman" w:cs="Times New Roman"/>
          <w:b w:val="0"/>
          <w:bCs w:val="0"/>
          <w:spacing w:val="0"/>
          <w:sz w:val="28"/>
          <w:szCs w:val="28"/>
          <w:lang w:val="en-US"/>
        </w:rPr>
        <w:t>C</w:t>
      </w:r>
      <w:r w:rsidR="00CF513E" w:rsidRPr="00CF513E">
        <w:rPr>
          <w:rFonts w:ascii="Times New Roman" w:eastAsia="Calibri" w:hAnsi="Times New Roman" w:cs="Times New Roman"/>
          <w:b w:val="0"/>
          <w:bCs w:val="0"/>
          <w:spacing w:val="0"/>
          <w:sz w:val="28"/>
          <w:szCs w:val="28"/>
          <w:vertAlign w:val="subscript"/>
        </w:rPr>
        <w:t>18</w:t>
      </w:r>
      <w:r w:rsidR="00CF513E">
        <w:rPr>
          <w:rFonts w:ascii="Times New Roman" w:eastAsia="Calibri" w:hAnsi="Times New Roman" w:cs="Times New Roman"/>
          <w:b w:val="0"/>
          <w:bCs w:val="0"/>
          <w:spacing w:val="0"/>
          <w:sz w:val="28"/>
          <w:szCs w:val="28"/>
          <w:lang w:val="en-US"/>
        </w:rPr>
        <w:t>H</w:t>
      </w:r>
      <w:r w:rsidR="00CF513E" w:rsidRPr="00CF513E">
        <w:rPr>
          <w:rFonts w:ascii="Times New Roman" w:eastAsia="Calibri" w:hAnsi="Times New Roman" w:cs="Times New Roman"/>
          <w:b w:val="0"/>
          <w:bCs w:val="0"/>
          <w:spacing w:val="0"/>
          <w:sz w:val="28"/>
          <w:szCs w:val="28"/>
          <w:vertAlign w:val="subscript"/>
        </w:rPr>
        <w:t>11</w:t>
      </w:r>
      <w:r w:rsidR="00CF513E">
        <w:rPr>
          <w:rFonts w:ascii="Times New Roman" w:eastAsia="Calibri" w:hAnsi="Times New Roman" w:cs="Times New Roman"/>
          <w:b w:val="0"/>
          <w:bCs w:val="0"/>
          <w:spacing w:val="0"/>
          <w:sz w:val="28"/>
          <w:szCs w:val="28"/>
          <w:lang w:val="en-US"/>
        </w:rPr>
        <w:t>N</w:t>
      </w:r>
      <w:r w:rsidR="00CF513E" w:rsidRPr="00CF513E">
        <w:rPr>
          <w:rFonts w:ascii="Times New Roman" w:eastAsia="Calibri" w:hAnsi="Times New Roman" w:cs="Times New Roman"/>
          <w:b w:val="0"/>
          <w:bCs w:val="0"/>
          <w:spacing w:val="0"/>
          <w:sz w:val="28"/>
          <w:szCs w:val="28"/>
          <w:vertAlign w:val="subscript"/>
        </w:rPr>
        <w:t>5</w:t>
      </w:r>
      <w:r w:rsidR="00CF513E">
        <w:rPr>
          <w:rFonts w:ascii="Times New Roman" w:eastAsia="Calibri" w:hAnsi="Times New Roman" w:cs="Times New Roman"/>
          <w:b w:val="0"/>
          <w:bCs w:val="0"/>
          <w:spacing w:val="0"/>
          <w:sz w:val="28"/>
          <w:szCs w:val="28"/>
          <w:lang w:val="en-US"/>
        </w:rPr>
        <w:t>O</w:t>
      </w:r>
      <w:r w:rsidR="00CF513E" w:rsidRPr="00CF513E">
        <w:rPr>
          <w:rFonts w:ascii="Times New Roman" w:eastAsia="Calibri" w:hAnsi="Times New Roman" w:cs="Times New Roman"/>
          <w:b w:val="0"/>
          <w:bCs w:val="0"/>
          <w:spacing w:val="0"/>
          <w:sz w:val="28"/>
          <w:szCs w:val="28"/>
          <w:vertAlign w:val="subscript"/>
        </w:rPr>
        <w:t>3</w:t>
      </w:r>
      <w:r w:rsidR="00CF513E" w:rsidRPr="00CF513E">
        <w:rPr>
          <w:rFonts w:ascii="Times New Roman" w:eastAsia="Calibri" w:hAnsi="Times New Roman" w:cs="Times New Roman"/>
          <w:b w:val="0"/>
          <w:bCs w:val="0"/>
          <w:spacing w:val="0"/>
          <w:sz w:val="28"/>
          <w:szCs w:val="28"/>
        </w:rPr>
        <w:t xml:space="preserve"> </w:t>
      </w:r>
      <w:r w:rsidR="004A2A60">
        <w:rPr>
          <w:rFonts w:ascii="Times New Roman" w:eastAsia="Calibri" w:hAnsi="Times New Roman" w:cs="Times New Roman"/>
          <w:b w:val="0"/>
          <w:bCs w:val="0"/>
          <w:spacing w:val="0"/>
          <w:sz w:val="28"/>
          <w:szCs w:val="28"/>
          <w:lang w:eastAsia="en-US" w:bidi="ar-SA"/>
        </w:rPr>
        <w:t>в пересчёте на сухое вещество</w:t>
      </w:r>
      <w:r w:rsidRPr="00E42F92">
        <w:rPr>
          <w:rFonts w:ascii="Times New Roman" w:eastAsia="Calibri" w:hAnsi="Times New Roman" w:cs="Times New Roman"/>
          <w:b w:val="0"/>
          <w:bCs w:val="0"/>
          <w:spacing w:val="0"/>
          <w:sz w:val="28"/>
          <w:szCs w:val="28"/>
          <w:lang w:eastAsia="en-US" w:bidi="ar-SA"/>
        </w:rPr>
        <w:t>.</w:t>
      </w:r>
    </w:p>
    <w:p w:rsidR="00142723" w:rsidRDefault="00142723" w:rsidP="00B948C4">
      <w:pPr>
        <w:pStyle w:val="40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</w:p>
    <w:p w:rsidR="00291AFA" w:rsidRDefault="00E42F92" w:rsidP="00B948C4">
      <w:pPr>
        <w:pStyle w:val="3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723">
        <w:rPr>
          <w:rStyle w:val="0pt"/>
          <w:rFonts w:ascii="Times New Roman" w:hAnsi="Times New Roman" w:cs="Times New Roman"/>
          <w:spacing w:val="0"/>
          <w:sz w:val="28"/>
          <w:szCs w:val="28"/>
        </w:rPr>
        <w:t>Опи</w:t>
      </w:r>
      <w:r w:rsidR="00142723" w:rsidRPr="00142723">
        <w:rPr>
          <w:rStyle w:val="0pt"/>
          <w:rFonts w:ascii="Times New Roman" w:hAnsi="Times New Roman" w:cs="Times New Roman"/>
          <w:spacing w:val="0"/>
          <w:sz w:val="28"/>
          <w:szCs w:val="28"/>
        </w:rPr>
        <w:t>с</w:t>
      </w:r>
      <w:r w:rsidRPr="00142723">
        <w:rPr>
          <w:rStyle w:val="0pt"/>
          <w:rFonts w:ascii="Times New Roman" w:hAnsi="Times New Roman" w:cs="Times New Roman"/>
          <w:spacing w:val="0"/>
          <w:sz w:val="28"/>
          <w:szCs w:val="28"/>
        </w:rPr>
        <w:t>ание</w:t>
      </w:r>
      <w:r w:rsidR="00CF513E">
        <w:rPr>
          <w:rStyle w:val="0pt"/>
          <w:rFonts w:ascii="Times New Roman" w:hAnsi="Times New Roman" w:cs="Times New Roman"/>
          <w:b w:val="0"/>
          <w:spacing w:val="0"/>
          <w:sz w:val="28"/>
          <w:szCs w:val="28"/>
        </w:rPr>
        <w:t xml:space="preserve">. </w:t>
      </w:r>
      <w:r w:rsidR="00291AFA">
        <w:rPr>
          <w:rFonts w:ascii="Times New Roman" w:hAnsi="Times New Roman" w:cs="Times New Roman"/>
          <w:sz w:val="28"/>
          <w:szCs w:val="28"/>
        </w:rPr>
        <w:t xml:space="preserve">Белая или белая с желтоватым оттенком </w:t>
      </w:r>
      <w:r w:rsidR="00CF513E">
        <w:rPr>
          <w:rFonts w:ascii="Times New Roman" w:hAnsi="Times New Roman" w:cs="Times New Roman"/>
          <w:sz w:val="28"/>
          <w:szCs w:val="28"/>
        </w:rPr>
        <w:t xml:space="preserve">пористая </w:t>
      </w:r>
      <w:r w:rsidR="00291AFA">
        <w:rPr>
          <w:rFonts w:ascii="Times New Roman" w:hAnsi="Times New Roman" w:cs="Times New Roman"/>
          <w:sz w:val="28"/>
          <w:szCs w:val="28"/>
        </w:rPr>
        <w:t>масса.</w:t>
      </w:r>
    </w:p>
    <w:p w:rsidR="00291AFA" w:rsidRDefault="00291AFA" w:rsidP="00B948C4">
      <w:pPr>
        <w:pStyle w:val="3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AFA">
        <w:rPr>
          <w:rFonts w:ascii="Times New Roman" w:hAnsi="Times New Roman" w:cs="Times New Roman"/>
          <w:b/>
          <w:sz w:val="28"/>
          <w:szCs w:val="28"/>
        </w:rPr>
        <w:t>Время растворения</w:t>
      </w:r>
      <w:r>
        <w:rPr>
          <w:rFonts w:ascii="Times New Roman" w:hAnsi="Times New Roman" w:cs="Times New Roman"/>
          <w:sz w:val="28"/>
          <w:szCs w:val="28"/>
        </w:rPr>
        <w:t xml:space="preserve">. Не </w:t>
      </w:r>
      <w:r w:rsidR="00303142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CF513E">
        <w:rPr>
          <w:rFonts w:ascii="Times New Roman" w:hAnsi="Times New Roman" w:cs="Times New Roman"/>
          <w:sz w:val="28"/>
          <w:szCs w:val="28"/>
        </w:rPr>
        <w:t>3</w:t>
      </w:r>
      <w:r w:rsidR="00303142">
        <w:rPr>
          <w:rFonts w:ascii="Times New Roman" w:hAnsi="Times New Roman" w:cs="Times New Roman"/>
          <w:sz w:val="28"/>
          <w:szCs w:val="28"/>
        </w:rPr>
        <w:t> мин.</w:t>
      </w:r>
    </w:p>
    <w:p w:rsidR="00303142" w:rsidRDefault="00303142" w:rsidP="00B948C4">
      <w:pPr>
        <w:pStyle w:val="3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Содержимое флакона растворяют в соответствующем объеме воды для инъекций, указанном в инструкции по медицинскому применению</w:t>
      </w:r>
      <w:r w:rsidR="00D92900">
        <w:rPr>
          <w:rFonts w:ascii="Times New Roman" w:hAnsi="Times New Roman" w:cs="Times New Roman"/>
          <w:sz w:val="28"/>
          <w:szCs w:val="28"/>
        </w:rPr>
        <w:t xml:space="preserve"> (2</w:t>
      </w:r>
      <w:r w:rsidR="003B4F33">
        <w:rPr>
          <w:rFonts w:ascii="Times New Roman" w:hAnsi="Times New Roman" w:cs="Times New Roman"/>
          <w:sz w:val="28"/>
          <w:szCs w:val="28"/>
        </w:rPr>
        <w:t>,5</w:t>
      </w:r>
      <w:r w:rsidR="00D92900">
        <w:rPr>
          <w:rFonts w:ascii="Times New Roman" w:hAnsi="Times New Roman" w:cs="Times New Roman"/>
          <w:sz w:val="28"/>
          <w:szCs w:val="28"/>
        </w:rPr>
        <w:t xml:space="preserve"> % раствор </w:t>
      </w:r>
      <w:proofErr w:type="spellStart"/>
      <w:r w:rsidR="003B4F33">
        <w:rPr>
          <w:rFonts w:ascii="Times New Roman" w:hAnsi="Times New Roman" w:cs="Times New Roman"/>
          <w:sz w:val="28"/>
          <w:szCs w:val="28"/>
        </w:rPr>
        <w:t>ацикловира</w:t>
      </w:r>
      <w:proofErr w:type="spellEnd"/>
      <w:r w:rsidR="00D92900">
        <w:rPr>
          <w:rFonts w:ascii="Times New Roman" w:hAnsi="Times New Roman" w:cs="Times New Roman"/>
          <w:sz w:val="28"/>
          <w:szCs w:val="28"/>
        </w:rPr>
        <w:t xml:space="preserve"> в воде для инъекций)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CB4" w:rsidRPr="005E6CB4" w:rsidRDefault="00E42F92" w:rsidP="005E6CB4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C0351A">
        <w:rPr>
          <w:rStyle w:val="0pt"/>
          <w:rFonts w:ascii="Times New Roman" w:hAnsi="Times New Roman" w:cs="Times New Roman"/>
          <w:spacing w:val="0"/>
          <w:sz w:val="28"/>
          <w:szCs w:val="28"/>
        </w:rPr>
        <w:t>Подлинность</w:t>
      </w:r>
      <w:r w:rsidRPr="000B26F1">
        <w:rPr>
          <w:rStyle w:val="0pt"/>
          <w:rFonts w:ascii="Times New Roman" w:hAnsi="Times New Roman" w:cs="Times New Roman"/>
          <w:b w:val="0"/>
          <w:spacing w:val="0"/>
          <w:sz w:val="28"/>
          <w:szCs w:val="28"/>
        </w:rPr>
        <w:t xml:space="preserve">. </w:t>
      </w:r>
      <w:r w:rsidR="005E6CB4" w:rsidRPr="005E6CB4">
        <w:rPr>
          <w:rFonts w:ascii="Times New Roman" w:hAnsi="Times New Roman" w:cs="Times New Roman"/>
          <w:i/>
          <w:sz w:val="28"/>
          <w:szCs w:val="28"/>
        </w:rPr>
        <w:t xml:space="preserve">1. ИК-спектр. </w:t>
      </w:r>
      <w:r w:rsidR="005E6CB4" w:rsidRPr="005E6CB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Инфракрасный спектр </w:t>
      </w:r>
      <w:r w:rsidR="00BA75E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препарата</w:t>
      </w:r>
      <w:r w:rsidR="005E6CB4" w:rsidRPr="005E6CB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, снятый в диске с калия бромидом, в области от 4000 до 400 см</w:t>
      </w:r>
      <w:r w:rsidR="005E6CB4" w:rsidRPr="005E6CB4">
        <w:rPr>
          <w:rFonts w:ascii="Times New Roman" w:eastAsia="Calibri" w:hAnsi="Times New Roman" w:cs="Times New Roman"/>
          <w:sz w:val="28"/>
          <w:szCs w:val="28"/>
          <w:vertAlign w:val="superscript"/>
          <w:lang w:eastAsia="en-US" w:bidi="ar-SA"/>
        </w:rPr>
        <w:t>-1</w:t>
      </w:r>
      <w:r w:rsidR="005E6CB4" w:rsidRPr="005E6CB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по положению полос поглощения должен соответствовать спектру стандартного образца </w:t>
      </w:r>
      <w:proofErr w:type="spellStart"/>
      <w:r w:rsidR="0077226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ацикловира</w:t>
      </w:r>
      <w:proofErr w:type="spellEnd"/>
      <w:r w:rsidR="005E6CB4" w:rsidRPr="005E6CB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</w:t>
      </w:r>
    </w:p>
    <w:p w:rsidR="005E6CB4" w:rsidRPr="005E6CB4" w:rsidRDefault="005E6CB4" w:rsidP="005E6CB4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</w:pPr>
      <w:r w:rsidRPr="005E6CB4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2. </w:t>
      </w:r>
      <w:r w:rsidR="00336BAC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ВЭЖХ</w:t>
      </w:r>
      <w:r w:rsidRPr="005E6CB4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.</w:t>
      </w:r>
      <w:r w:rsidRPr="005E6CB4">
        <w:rPr>
          <w:rFonts w:ascii="Times New Roman" w:hAnsi="Times New Roman"/>
          <w:sz w:val="20"/>
        </w:rPr>
        <w:t xml:space="preserve"> </w:t>
      </w:r>
      <w:r w:rsidR="00336BA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Время удерживания основного пика на </w:t>
      </w:r>
      <w:proofErr w:type="spellStart"/>
      <w:r w:rsidR="00336BAC">
        <w:rPr>
          <w:rFonts w:ascii="Times New Roman" w:eastAsia="Times New Roman" w:hAnsi="Times New Roman" w:cs="Times New Roman"/>
          <w:sz w:val="28"/>
          <w:szCs w:val="28"/>
          <w:lang w:bidi="ar-SA"/>
        </w:rPr>
        <w:t>хроматограмме</w:t>
      </w:r>
      <w:proofErr w:type="spellEnd"/>
      <w:r w:rsidR="00336BA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испытуемого раствора должно соответствовать времени удерживания </w:t>
      </w:r>
      <w:r w:rsidR="00336BAC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 xml:space="preserve">основного пика на </w:t>
      </w:r>
      <w:proofErr w:type="spellStart"/>
      <w:r w:rsidR="00336BAC">
        <w:rPr>
          <w:rFonts w:ascii="Times New Roman" w:eastAsia="Times New Roman" w:hAnsi="Times New Roman" w:cs="Times New Roman"/>
          <w:sz w:val="28"/>
          <w:szCs w:val="28"/>
          <w:lang w:bidi="ar-SA"/>
        </w:rPr>
        <w:t>хроматограмме</w:t>
      </w:r>
      <w:proofErr w:type="spellEnd"/>
      <w:r w:rsidR="00336BA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раствора стандартного образца</w:t>
      </w:r>
      <w:r w:rsidR="0034523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(«</w:t>
      </w:r>
      <w:r w:rsidR="00B20B1A">
        <w:rPr>
          <w:rFonts w:ascii="Times New Roman" w:eastAsia="Times New Roman" w:hAnsi="Times New Roman" w:cs="Times New Roman"/>
          <w:sz w:val="28"/>
          <w:szCs w:val="28"/>
          <w:lang w:bidi="ar-SA"/>
        </w:rPr>
        <w:t>Количественное определение</w:t>
      </w:r>
      <w:r w:rsidR="00345239">
        <w:rPr>
          <w:rFonts w:ascii="Times New Roman" w:eastAsia="Times New Roman" w:hAnsi="Times New Roman" w:cs="Times New Roman"/>
          <w:sz w:val="28"/>
          <w:szCs w:val="28"/>
          <w:lang w:bidi="ar-SA"/>
        </w:rPr>
        <w:t>»)</w:t>
      </w:r>
      <w:r w:rsidRPr="005E6CB4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5E6CB4" w:rsidRPr="005E6CB4" w:rsidRDefault="00E42F92" w:rsidP="005E6CB4">
      <w:pPr>
        <w:pStyle w:val="37"/>
        <w:widowControl/>
        <w:shd w:val="clear" w:color="auto" w:fill="FFFFFF" w:themeFill="background1"/>
        <w:tabs>
          <w:tab w:val="left" w:pos="0"/>
        </w:tabs>
        <w:spacing w:before="0" w:line="360" w:lineRule="auto"/>
        <w:ind w:right="20" w:firstLine="709"/>
        <w:rPr>
          <w:b/>
          <w:bCs/>
          <w:sz w:val="28"/>
        </w:rPr>
      </w:pPr>
      <w:r w:rsidRPr="00793724">
        <w:rPr>
          <w:rStyle w:val="0pt"/>
          <w:rFonts w:ascii="Times New Roman" w:hAnsi="Times New Roman" w:cs="Times New Roman"/>
          <w:spacing w:val="0"/>
          <w:sz w:val="28"/>
          <w:szCs w:val="28"/>
        </w:rPr>
        <w:t>Прозрачность</w:t>
      </w:r>
      <w:r w:rsidR="00791881">
        <w:rPr>
          <w:rStyle w:val="0pt"/>
          <w:rFonts w:ascii="Times New Roman" w:hAnsi="Times New Roman" w:cs="Times New Roman"/>
          <w:spacing w:val="0"/>
          <w:sz w:val="28"/>
          <w:szCs w:val="28"/>
        </w:rPr>
        <w:t xml:space="preserve"> раствора</w:t>
      </w:r>
      <w:r w:rsidRPr="005E6CB4">
        <w:rPr>
          <w:rStyle w:val="0pt"/>
          <w:rFonts w:ascii="Times New Roman" w:hAnsi="Times New Roman" w:cs="Times New Roman"/>
          <w:b w:val="0"/>
          <w:spacing w:val="0"/>
          <w:sz w:val="28"/>
          <w:szCs w:val="28"/>
        </w:rPr>
        <w:t xml:space="preserve">. </w:t>
      </w:r>
      <w:r w:rsidR="00A228A4">
        <w:rPr>
          <w:rStyle w:val="0pt"/>
          <w:rFonts w:ascii="Times New Roman" w:hAnsi="Times New Roman" w:cs="Times New Roman"/>
          <w:b w:val="0"/>
          <w:spacing w:val="0"/>
          <w:sz w:val="28"/>
          <w:szCs w:val="28"/>
        </w:rPr>
        <w:t xml:space="preserve">Опалесценция </w:t>
      </w:r>
      <w:r w:rsidR="00A228A4">
        <w:rPr>
          <w:bCs/>
          <w:sz w:val="28"/>
          <w:szCs w:val="28"/>
        </w:rPr>
        <w:t>р</w:t>
      </w:r>
      <w:r w:rsidR="005E6CB4" w:rsidRPr="005E6CB4">
        <w:rPr>
          <w:bCs/>
          <w:sz w:val="28"/>
          <w:szCs w:val="28"/>
        </w:rPr>
        <w:t>аствор</w:t>
      </w:r>
      <w:r w:rsidR="00A228A4">
        <w:rPr>
          <w:bCs/>
          <w:sz w:val="28"/>
          <w:szCs w:val="28"/>
        </w:rPr>
        <w:t>а</w:t>
      </w:r>
      <w:r w:rsidR="005E6CB4" w:rsidRPr="005E6CB4">
        <w:rPr>
          <w:bCs/>
          <w:sz w:val="28"/>
          <w:szCs w:val="28"/>
        </w:rPr>
        <w:t xml:space="preserve"> </w:t>
      </w:r>
      <w:r w:rsidR="00610DE4">
        <w:rPr>
          <w:bCs/>
          <w:sz w:val="28"/>
          <w:szCs w:val="28"/>
        </w:rPr>
        <w:t>препарата</w:t>
      </w:r>
      <w:r w:rsidR="00A228A4">
        <w:rPr>
          <w:bCs/>
          <w:sz w:val="28"/>
          <w:szCs w:val="28"/>
        </w:rPr>
        <w:t>, приготовленного в испытании «Время растворения»,</w:t>
      </w:r>
      <w:r w:rsidR="005E6CB4" w:rsidRPr="005E6CB4">
        <w:rPr>
          <w:bCs/>
          <w:sz w:val="28"/>
          <w:szCs w:val="28"/>
        </w:rPr>
        <w:t xml:space="preserve"> </w:t>
      </w:r>
      <w:r w:rsidR="00A228A4">
        <w:rPr>
          <w:bCs/>
          <w:sz w:val="28"/>
          <w:szCs w:val="28"/>
        </w:rPr>
        <w:t xml:space="preserve">не </w:t>
      </w:r>
      <w:r w:rsidR="005E6CB4" w:rsidRPr="005E6CB4">
        <w:rPr>
          <w:bCs/>
          <w:sz w:val="28"/>
          <w:szCs w:val="28"/>
        </w:rPr>
        <w:t>долж</w:t>
      </w:r>
      <w:r w:rsidR="00A228A4">
        <w:rPr>
          <w:bCs/>
          <w:sz w:val="28"/>
          <w:szCs w:val="28"/>
        </w:rPr>
        <w:t>на</w:t>
      </w:r>
      <w:r w:rsidR="005E6CB4" w:rsidRPr="005E6CB4">
        <w:rPr>
          <w:bCs/>
          <w:sz w:val="28"/>
          <w:szCs w:val="28"/>
        </w:rPr>
        <w:t xml:space="preserve"> </w:t>
      </w:r>
      <w:r w:rsidR="00A228A4">
        <w:rPr>
          <w:bCs/>
          <w:sz w:val="28"/>
          <w:szCs w:val="28"/>
        </w:rPr>
        <w:t xml:space="preserve">превышать эталон сравнения </w:t>
      </w:r>
      <w:r w:rsidR="00A228A4">
        <w:rPr>
          <w:bCs/>
          <w:sz w:val="28"/>
          <w:szCs w:val="28"/>
          <w:lang w:val="en-US"/>
        </w:rPr>
        <w:t>II</w:t>
      </w:r>
      <w:r w:rsidR="005E6CB4" w:rsidRPr="005E6CB4">
        <w:rPr>
          <w:bCs/>
          <w:sz w:val="28"/>
          <w:szCs w:val="28"/>
        </w:rPr>
        <w:t xml:space="preserve"> (ОФС «Прозрачность и степень мутности жидкостей»).</w:t>
      </w:r>
    </w:p>
    <w:p w:rsidR="005E6CB4" w:rsidRPr="005E6CB4" w:rsidRDefault="00E42F92" w:rsidP="005E6CB4">
      <w:pPr>
        <w:pStyle w:val="37"/>
        <w:widowControl/>
        <w:shd w:val="clear" w:color="auto" w:fill="FFFFFF" w:themeFill="background1"/>
        <w:tabs>
          <w:tab w:val="left" w:pos="0"/>
        </w:tabs>
        <w:spacing w:before="0" w:line="360" w:lineRule="auto"/>
        <w:ind w:right="20" w:firstLine="709"/>
        <w:rPr>
          <w:bCs/>
          <w:sz w:val="28"/>
          <w:szCs w:val="28"/>
        </w:rPr>
      </w:pPr>
      <w:r w:rsidRPr="00022C6C">
        <w:rPr>
          <w:rStyle w:val="0pt"/>
          <w:rFonts w:ascii="Times New Roman" w:hAnsi="Times New Roman" w:cs="Times New Roman"/>
          <w:spacing w:val="0"/>
          <w:sz w:val="28"/>
          <w:szCs w:val="28"/>
        </w:rPr>
        <w:t>Цветность</w:t>
      </w:r>
      <w:r w:rsidR="00791881">
        <w:rPr>
          <w:rStyle w:val="0pt"/>
          <w:rFonts w:ascii="Times New Roman" w:hAnsi="Times New Roman" w:cs="Times New Roman"/>
          <w:spacing w:val="0"/>
          <w:sz w:val="28"/>
          <w:szCs w:val="28"/>
        </w:rPr>
        <w:t xml:space="preserve"> раствора</w:t>
      </w:r>
      <w:r w:rsidRPr="005E6CB4">
        <w:rPr>
          <w:rStyle w:val="0pt"/>
          <w:rFonts w:ascii="Times New Roman" w:hAnsi="Times New Roman" w:cs="Times New Roman"/>
          <w:b w:val="0"/>
          <w:spacing w:val="0"/>
          <w:sz w:val="28"/>
          <w:szCs w:val="28"/>
        </w:rPr>
        <w:t xml:space="preserve">. </w:t>
      </w:r>
      <w:r w:rsidR="00A228A4">
        <w:rPr>
          <w:bCs/>
          <w:sz w:val="28"/>
          <w:szCs w:val="28"/>
        </w:rPr>
        <w:t>Раствор</w:t>
      </w:r>
      <w:r w:rsidR="005E6CB4" w:rsidRPr="005E6CB4">
        <w:rPr>
          <w:bCs/>
          <w:sz w:val="28"/>
          <w:szCs w:val="28"/>
        </w:rPr>
        <w:t xml:space="preserve"> </w:t>
      </w:r>
      <w:r w:rsidR="00610DE4">
        <w:rPr>
          <w:bCs/>
          <w:sz w:val="28"/>
          <w:szCs w:val="28"/>
        </w:rPr>
        <w:t>препарата</w:t>
      </w:r>
      <w:r w:rsidR="00A228A4">
        <w:rPr>
          <w:bCs/>
          <w:sz w:val="28"/>
          <w:szCs w:val="28"/>
        </w:rPr>
        <w:t xml:space="preserve">, полученный в испытании «Время растворения», </w:t>
      </w:r>
      <w:r w:rsidR="005E6CB4" w:rsidRPr="005E6CB4">
        <w:rPr>
          <w:bCs/>
          <w:sz w:val="28"/>
          <w:szCs w:val="28"/>
        </w:rPr>
        <w:t xml:space="preserve">должен выдерживать сравнение с эталоном </w:t>
      </w:r>
      <w:r w:rsidR="005E6CB4" w:rsidRPr="005E6CB4">
        <w:rPr>
          <w:bCs/>
          <w:sz w:val="28"/>
          <w:szCs w:val="28"/>
          <w:lang w:val="en-US"/>
        </w:rPr>
        <w:t>Y</w:t>
      </w:r>
      <w:r w:rsidR="005E6CB4" w:rsidRPr="005E6CB4">
        <w:rPr>
          <w:bCs/>
          <w:sz w:val="28"/>
          <w:szCs w:val="28"/>
          <w:vertAlign w:val="subscript"/>
        </w:rPr>
        <w:t>6</w:t>
      </w:r>
      <w:r w:rsidR="005E6CB4" w:rsidRPr="005E6CB4">
        <w:rPr>
          <w:bCs/>
          <w:sz w:val="28"/>
          <w:szCs w:val="28"/>
        </w:rPr>
        <w:t xml:space="preserve"> (ОФС «Степень окраски жидкостей», метод</w:t>
      </w:r>
      <w:r w:rsidR="005E6CB4">
        <w:rPr>
          <w:bCs/>
          <w:sz w:val="28"/>
          <w:szCs w:val="28"/>
        </w:rPr>
        <w:t> </w:t>
      </w:r>
      <w:r w:rsidR="005E6CB4" w:rsidRPr="005E6CB4">
        <w:rPr>
          <w:bCs/>
          <w:sz w:val="28"/>
          <w:szCs w:val="28"/>
        </w:rPr>
        <w:t>2).</w:t>
      </w:r>
    </w:p>
    <w:p w:rsidR="000A7B3D" w:rsidRDefault="008518E4" w:rsidP="000A7B3D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proofErr w:type="spellStart"/>
      <w:r w:rsidRPr="008518E4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рН</w:t>
      </w:r>
      <w:proofErr w:type="spellEnd"/>
      <w:r w:rsidRPr="008518E4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. От </w:t>
      </w:r>
      <w:r w:rsidR="002F734B">
        <w:rPr>
          <w:rFonts w:ascii="Times New Roman" w:eastAsia="Times New Roman" w:hAnsi="Times New Roman" w:cs="Times New Roman"/>
          <w:color w:val="auto"/>
          <w:sz w:val="28"/>
          <w:lang w:bidi="ar-SA"/>
        </w:rPr>
        <w:t>10</w:t>
      </w:r>
      <w:r w:rsidRPr="008518E4">
        <w:rPr>
          <w:rFonts w:ascii="Times New Roman" w:eastAsia="Times New Roman" w:hAnsi="Times New Roman" w:cs="Times New Roman"/>
          <w:color w:val="auto"/>
          <w:sz w:val="28"/>
          <w:lang w:bidi="ar-SA"/>
        </w:rPr>
        <w:t>,</w:t>
      </w:r>
      <w:r w:rsidR="002F734B">
        <w:rPr>
          <w:rFonts w:ascii="Times New Roman" w:eastAsia="Times New Roman" w:hAnsi="Times New Roman" w:cs="Times New Roman"/>
          <w:color w:val="auto"/>
          <w:sz w:val="28"/>
          <w:lang w:bidi="ar-SA"/>
        </w:rPr>
        <w:t>5</w:t>
      </w:r>
      <w:r w:rsidRPr="008518E4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до </w:t>
      </w:r>
      <w:r w:rsidR="002F734B">
        <w:rPr>
          <w:rFonts w:ascii="Times New Roman" w:eastAsia="Times New Roman" w:hAnsi="Times New Roman" w:cs="Times New Roman"/>
          <w:color w:val="auto"/>
          <w:sz w:val="28"/>
          <w:lang w:bidi="ar-SA"/>
        </w:rPr>
        <w:t>12</w:t>
      </w:r>
      <w:r w:rsidRPr="008518E4">
        <w:rPr>
          <w:rFonts w:ascii="Times New Roman" w:eastAsia="Times New Roman" w:hAnsi="Times New Roman" w:cs="Times New Roman"/>
          <w:color w:val="auto"/>
          <w:sz w:val="28"/>
          <w:lang w:bidi="ar-SA"/>
        </w:rPr>
        <w:t>,</w:t>
      </w:r>
      <w:r w:rsidR="002F734B">
        <w:rPr>
          <w:rFonts w:ascii="Times New Roman" w:eastAsia="Times New Roman" w:hAnsi="Times New Roman" w:cs="Times New Roman"/>
          <w:color w:val="auto"/>
          <w:sz w:val="28"/>
          <w:lang w:bidi="ar-SA"/>
        </w:rPr>
        <w:t>0</w:t>
      </w:r>
      <w:r w:rsidRPr="008518E4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(</w:t>
      </w:r>
      <w:r w:rsidR="00A3632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</w:t>
      </w:r>
      <w:r w:rsidR="002F734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,5</w:t>
      </w:r>
      <w:r w:rsidR="000A7B3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 </w:t>
      </w:r>
      <w:r w:rsidR="000A7B3D" w:rsidRPr="009855A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% </w:t>
      </w:r>
      <w:r w:rsidR="00542C8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раствор </w:t>
      </w:r>
      <w:proofErr w:type="spellStart"/>
      <w:r w:rsidR="002F734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ацикловира</w:t>
      </w:r>
      <w:proofErr w:type="spellEnd"/>
      <w:r w:rsidR="002F734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, приготовленный в испытании «Время растворения»</w:t>
      </w:r>
      <w:r w:rsidRPr="000A7B3D">
        <w:rPr>
          <w:rFonts w:ascii="Times New Roman" w:eastAsia="Times New Roman" w:hAnsi="Times New Roman" w:cs="Times New Roman"/>
          <w:color w:val="auto"/>
          <w:sz w:val="28"/>
          <w:lang w:bidi="ar-SA"/>
        </w:rPr>
        <w:t>,</w:t>
      </w:r>
      <w:r w:rsidRPr="008518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ОФС «</w:t>
      </w:r>
      <w:proofErr w:type="spellStart"/>
      <w:r w:rsidRPr="008518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Ионометрия</w:t>
      </w:r>
      <w:proofErr w:type="spellEnd"/>
      <w:r w:rsidRPr="008518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», метод 3).</w:t>
      </w:r>
    </w:p>
    <w:p w:rsidR="00243E50" w:rsidRPr="00243E50" w:rsidRDefault="00243E50" w:rsidP="00243E50">
      <w:pPr>
        <w:widowControl/>
        <w:spacing w:line="36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243E50">
        <w:rPr>
          <w:rFonts w:ascii="Times New Roman" w:eastAsiaTheme="minorHAnsi" w:hAnsi="Times New Roman" w:cs="Times New Roman"/>
          <w:b/>
          <w:color w:val="000000" w:themeColor="text1"/>
          <w:sz w:val="28"/>
        </w:rPr>
        <w:t>Механические включения</w:t>
      </w:r>
      <w:r w:rsidRPr="00243E50">
        <w:rPr>
          <w:rFonts w:ascii="Times New Roman" w:eastAsiaTheme="minorHAnsi" w:hAnsi="Times New Roman" w:cs="Times New Roman"/>
          <w:color w:val="000000" w:themeColor="text1"/>
          <w:sz w:val="28"/>
        </w:rPr>
        <w:t xml:space="preserve">. </w:t>
      </w:r>
      <w:r w:rsidRPr="00243E50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 w:bidi="ar-SA"/>
        </w:rPr>
        <w:t>Видимые частицы</w:t>
      </w:r>
      <w:r w:rsidRPr="00243E5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 xml:space="preserve">. </w:t>
      </w:r>
      <w:r w:rsidRPr="00243E50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243E50" w:rsidRPr="00243E50" w:rsidRDefault="00243E50" w:rsidP="00243E50">
      <w:pPr>
        <w:widowControl/>
        <w:spacing w:line="36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243E50">
        <w:rPr>
          <w:rFonts w:ascii="Times New Roman" w:eastAsiaTheme="minorHAnsi" w:hAnsi="Times New Roman" w:cs="Times New Roman"/>
          <w:i/>
          <w:sz w:val="28"/>
          <w:szCs w:val="28"/>
          <w:lang w:eastAsia="en-US" w:bidi="ar-SA"/>
        </w:rPr>
        <w:t>Невидимые частицы</w:t>
      </w:r>
      <w:r w:rsidRPr="00243E50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C925B1" w:rsidRDefault="00635370" w:rsidP="00C925B1">
      <w:pPr>
        <w:pStyle w:val="ac"/>
        <w:widowControl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615B75">
        <w:rPr>
          <w:rFonts w:ascii="Times New Roman" w:eastAsia="Calibri" w:hAnsi="Times New Roman" w:cs="Times New Roman"/>
          <w:b/>
          <w:sz w:val="28"/>
          <w:szCs w:val="28"/>
          <w:shd w:val="clear" w:color="auto" w:fill="FFFFFF" w:themeFill="background1"/>
          <w:lang w:eastAsia="en-US" w:bidi="ar-SA"/>
        </w:rPr>
        <w:t>Родственные примеси</w:t>
      </w:r>
      <w:r w:rsidRPr="00615B75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  <w:lang w:eastAsia="en-US" w:bidi="ar-SA"/>
        </w:rPr>
        <w:t xml:space="preserve">. </w:t>
      </w:r>
      <w:r w:rsidR="00C925B1" w:rsidRPr="00615B7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Опр</w:t>
      </w:r>
      <w:r w:rsidR="00E66EE6" w:rsidRPr="00615B7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еделение проводят методом ВЭЖХ (ОФС «</w:t>
      </w:r>
      <w:r w:rsidR="00E66EE6" w:rsidRPr="006E4204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Хроматография», ОФС «Высокоэффективная жидкостная хроматография»).</w:t>
      </w:r>
    </w:p>
    <w:p w:rsidR="007F60C1" w:rsidRPr="002D4F0F" w:rsidRDefault="007F60C1" w:rsidP="00C925B1">
      <w:pPr>
        <w:pStyle w:val="ac"/>
        <w:widowControl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7F60C1">
        <w:rPr>
          <w:rFonts w:ascii="Times New Roman" w:eastAsia="Times New Roman" w:hAnsi="Times New Roman" w:cs="Times New Roman"/>
          <w:i/>
          <w:color w:val="auto"/>
          <w:sz w:val="28"/>
          <w:szCs w:val="20"/>
          <w:lang w:bidi="ar-SA"/>
        </w:rPr>
        <w:t xml:space="preserve">Растворы используют </w:t>
      </w:r>
      <w:proofErr w:type="gramStart"/>
      <w:r w:rsidRPr="007F60C1">
        <w:rPr>
          <w:rFonts w:ascii="Times New Roman" w:eastAsia="Times New Roman" w:hAnsi="Times New Roman" w:cs="Times New Roman"/>
          <w:i/>
          <w:color w:val="auto"/>
          <w:sz w:val="28"/>
          <w:szCs w:val="20"/>
          <w:lang w:bidi="ar-SA"/>
        </w:rPr>
        <w:t>свежеприготовленными</w:t>
      </w:r>
      <w:proofErr w:type="gramEnd"/>
      <w:r w:rsidRPr="002D4F0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.</w:t>
      </w:r>
    </w:p>
    <w:p w:rsidR="00C925B1" w:rsidRPr="006E4204" w:rsidRDefault="00C925B1" w:rsidP="00C925B1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6E4204">
        <w:rPr>
          <w:rFonts w:ascii="Times New Roman" w:eastAsia="Times New Roman" w:hAnsi="Times New Roman" w:cs="Times New Roman"/>
          <w:i/>
          <w:color w:val="auto"/>
          <w:sz w:val="28"/>
          <w:szCs w:val="20"/>
          <w:lang w:bidi="ar-SA"/>
        </w:rPr>
        <w:t>Подвижная фаза</w:t>
      </w:r>
      <w:proofErr w:type="gramStart"/>
      <w:r w:rsidR="003E2BF8" w:rsidRPr="006E4204">
        <w:rPr>
          <w:rFonts w:ascii="Times New Roman" w:eastAsia="Times New Roman" w:hAnsi="Times New Roman" w:cs="Times New Roman"/>
          <w:i/>
          <w:color w:val="auto"/>
          <w:sz w:val="28"/>
          <w:szCs w:val="20"/>
          <w:lang w:bidi="ar-SA"/>
        </w:rPr>
        <w:t> А</w:t>
      </w:r>
      <w:proofErr w:type="gramEnd"/>
      <w:r w:rsidRPr="006E4204">
        <w:rPr>
          <w:rFonts w:ascii="Times New Roman" w:eastAsia="Times New Roman" w:hAnsi="Times New Roman" w:cs="Times New Roman"/>
          <w:i/>
          <w:color w:val="auto"/>
          <w:sz w:val="28"/>
          <w:szCs w:val="20"/>
          <w:lang w:bidi="ar-SA"/>
        </w:rPr>
        <w:t xml:space="preserve"> </w:t>
      </w:r>
      <w:r w:rsidRPr="006E4204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(</w:t>
      </w:r>
      <w:r w:rsidRPr="006E4204">
        <w:rPr>
          <w:rFonts w:ascii="Times New Roman" w:eastAsia="Times New Roman" w:hAnsi="Times New Roman" w:cs="Times New Roman"/>
          <w:i/>
          <w:color w:val="auto"/>
          <w:sz w:val="28"/>
          <w:szCs w:val="20"/>
          <w:lang w:bidi="ar-SA"/>
        </w:rPr>
        <w:t>ПФ</w:t>
      </w:r>
      <w:r w:rsidR="003E2BF8" w:rsidRPr="006E4204">
        <w:rPr>
          <w:rFonts w:ascii="Times New Roman" w:eastAsia="Times New Roman" w:hAnsi="Times New Roman" w:cs="Times New Roman"/>
          <w:i/>
          <w:color w:val="auto"/>
          <w:sz w:val="28"/>
          <w:szCs w:val="20"/>
          <w:lang w:bidi="ar-SA"/>
        </w:rPr>
        <w:t>А</w:t>
      </w:r>
      <w:r w:rsidRPr="006E4204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). </w:t>
      </w:r>
      <w:r w:rsidR="00C52BC2" w:rsidRPr="006E4204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10 мл уксусной кислоты ледяной помещают в мерную колбу вместимостью 1 л</w:t>
      </w:r>
      <w:r w:rsidR="007F71C7" w:rsidRPr="006E4204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,</w:t>
      </w:r>
      <w:r w:rsidR="00C52BC2" w:rsidRPr="006E4204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доводят объем раствора водой до метки</w:t>
      </w:r>
      <w:r w:rsidR="007F71C7" w:rsidRPr="006E4204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, фильтруют через мембранный фильтр с размером пор 0,45 мкм и дегазируют любым удобным способом.</w:t>
      </w:r>
    </w:p>
    <w:p w:rsidR="00E66EE6" w:rsidRPr="00C925B1" w:rsidRDefault="00E66EE6" w:rsidP="00C925B1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6E4204">
        <w:rPr>
          <w:rFonts w:ascii="Times New Roman" w:eastAsia="Times New Roman" w:hAnsi="Times New Roman" w:cs="Times New Roman"/>
          <w:i/>
          <w:color w:val="auto"/>
          <w:sz w:val="28"/>
          <w:szCs w:val="20"/>
          <w:lang w:bidi="ar-SA"/>
        </w:rPr>
        <w:t>Подвижная фаза</w:t>
      </w:r>
      <w:proofErr w:type="gramStart"/>
      <w:r w:rsidRPr="006E4204">
        <w:rPr>
          <w:rFonts w:ascii="Times New Roman" w:eastAsia="Times New Roman" w:hAnsi="Times New Roman" w:cs="Times New Roman"/>
          <w:i/>
          <w:color w:val="auto"/>
          <w:sz w:val="28"/>
          <w:szCs w:val="20"/>
          <w:lang w:bidi="ar-SA"/>
        </w:rPr>
        <w:t> Б</w:t>
      </w:r>
      <w:proofErr w:type="gramEnd"/>
      <w:r w:rsidRPr="006E4204">
        <w:rPr>
          <w:rFonts w:ascii="Times New Roman" w:eastAsia="Times New Roman" w:hAnsi="Times New Roman" w:cs="Times New Roman"/>
          <w:i/>
          <w:color w:val="auto"/>
          <w:sz w:val="28"/>
          <w:szCs w:val="20"/>
          <w:lang w:bidi="ar-SA"/>
        </w:rPr>
        <w:t xml:space="preserve"> </w:t>
      </w:r>
      <w:r w:rsidRPr="006E4204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(</w:t>
      </w:r>
      <w:r w:rsidR="00E74A0F">
        <w:rPr>
          <w:rFonts w:ascii="Times New Roman" w:eastAsia="Times New Roman" w:hAnsi="Times New Roman" w:cs="Times New Roman"/>
          <w:i/>
          <w:color w:val="auto"/>
          <w:sz w:val="28"/>
          <w:szCs w:val="20"/>
          <w:lang w:bidi="ar-SA"/>
        </w:rPr>
        <w:t>ПФ</w:t>
      </w:r>
      <w:r w:rsidRPr="006E4204">
        <w:rPr>
          <w:rFonts w:ascii="Times New Roman" w:eastAsia="Times New Roman" w:hAnsi="Times New Roman" w:cs="Times New Roman"/>
          <w:i/>
          <w:color w:val="auto"/>
          <w:sz w:val="28"/>
          <w:szCs w:val="20"/>
          <w:lang w:bidi="ar-SA"/>
        </w:rPr>
        <w:t>Б</w:t>
      </w:r>
      <w:r w:rsidRPr="006E4204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). Метанол.</w:t>
      </w:r>
    </w:p>
    <w:p w:rsidR="00C925B1" w:rsidRPr="00C925B1" w:rsidRDefault="00C925B1" w:rsidP="00C925B1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74A0F">
        <w:rPr>
          <w:rFonts w:ascii="Times New Roman" w:eastAsia="Times New Roman" w:hAnsi="Times New Roman" w:cs="Times New Roman"/>
          <w:i/>
          <w:color w:val="auto"/>
          <w:sz w:val="28"/>
          <w:szCs w:val="20"/>
          <w:lang w:bidi="ar-SA"/>
        </w:rPr>
        <w:t>Испытуемый раствор</w:t>
      </w:r>
      <w:r w:rsidRPr="00E74A0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. </w:t>
      </w:r>
      <w:r w:rsidR="007F60C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Точную н</w:t>
      </w:r>
      <w:r w:rsidR="007F71C7" w:rsidRPr="00E74A0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авеску препарата, содержащую </w:t>
      </w:r>
      <w:r w:rsidR="007F60C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около </w:t>
      </w:r>
      <w:r w:rsidR="007F71C7" w:rsidRPr="00E74A0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0,25 </w:t>
      </w:r>
      <w:r w:rsidRPr="00E74A0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г </w:t>
      </w:r>
      <w:proofErr w:type="spellStart"/>
      <w:r w:rsidR="007F71C7" w:rsidRPr="00E74A0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ацикловира</w:t>
      </w:r>
      <w:proofErr w:type="spellEnd"/>
      <w:r w:rsidR="007F71C7" w:rsidRPr="00E74A0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,</w:t>
      </w:r>
      <w:r w:rsidRPr="00E74A0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r w:rsidR="007F71C7" w:rsidRPr="00E74A0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помещают в мерную колбу вместимостью </w:t>
      </w:r>
      <w:r w:rsidR="00D47E32" w:rsidRPr="00E74A0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10 мл</w:t>
      </w:r>
      <w:r w:rsidR="007D5AD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, растворяют в 7 мл воды</w:t>
      </w:r>
      <w:r w:rsidR="00D47E32" w:rsidRPr="00E74A0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и доводят объем раствора </w:t>
      </w:r>
      <w:r w:rsidR="007D5AD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тем же растворителем</w:t>
      </w:r>
      <w:r w:rsidR="00D47E32" w:rsidRPr="00E74A0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до метки</w:t>
      </w:r>
      <w:r w:rsidRPr="00E74A0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. </w:t>
      </w:r>
      <w:r w:rsidR="00D47E32" w:rsidRPr="00E74A0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2,0 мл полученного раствора помещают в мерную колбу вместимостью 100 мл и доводят объем раствора ПФ А до метки.</w:t>
      </w:r>
    </w:p>
    <w:p w:rsidR="00C925B1" w:rsidRPr="00C925B1" w:rsidRDefault="00946A7D" w:rsidP="00C925B1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pacing w:val="-8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0"/>
          <w:lang w:bidi="ar-SA"/>
        </w:rPr>
        <w:t>Раствор стандартного образца</w:t>
      </w:r>
      <w:r w:rsidR="00E74A0F">
        <w:rPr>
          <w:rFonts w:ascii="Times New Roman" w:eastAsia="Times New Roman" w:hAnsi="Times New Roman" w:cs="Times New Roman"/>
          <w:i/>
          <w:color w:val="auto"/>
          <w:sz w:val="28"/>
          <w:szCs w:val="20"/>
          <w:lang w:bidi="ar-SA"/>
        </w:rPr>
        <w:t xml:space="preserve"> </w:t>
      </w:r>
      <w:proofErr w:type="spellStart"/>
      <w:r w:rsidR="00E74A0F">
        <w:rPr>
          <w:rFonts w:ascii="Times New Roman" w:eastAsia="Times New Roman" w:hAnsi="Times New Roman" w:cs="Times New Roman"/>
          <w:i/>
          <w:color w:val="auto"/>
          <w:sz w:val="28"/>
          <w:szCs w:val="20"/>
          <w:lang w:bidi="ar-SA"/>
        </w:rPr>
        <w:t>ацикловира</w:t>
      </w:r>
      <w:proofErr w:type="spellEnd"/>
      <w:r w:rsidR="00C925B1" w:rsidRPr="001A119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. </w:t>
      </w:r>
      <w:proofErr w:type="gramStart"/>
      <w:r w:rsidR="00E74A0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Около 50 мг (точная навеска) стандартного образца </w:t>
      </w:r>
      <w:proofErr w:type="spellStart"/>
      <w:r w:rsidR="00E74A0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ацикловира</w:t>
      </w:r>
      <w:proofErr w:type="spellEnd"/>
      <w:r w:rsidR="00E74A0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помещают в мерную колбу вместимостью 100 мл, растворяют в ПФА и доводят объем раствора тем же растворителем до метки</w:t>
      </w:r>
      <w:r w:rsidR="00C925B1" w:rsidRPr="00C925B1">
        <w:rPr>
          <w:rFonts w:ascii="Times New Roman" w:eastAsia="Times New Roman" w:hAnsi="Times New Roman" w:cs="Times New Roman"/>
          <w:color w:val="auto"/>
          <w:spacing w:val="-8"/>
          <w:sz w:val="28"/>
          <w:szCs w:val="20"/>
          <w:lang w:bidi="ar-SA"/>
        </w:rPr>
        <w:t>.</w:t>
      </w:r>
      <w:r w:rsidR="00E74A0F">
        <w:rPr>
          <w:rFonts w:ascii="Times New Roman" w:eastAsia="Times New Roman" w:hAnsi="Times New Roman" w:cs="Times New Roman"/>
          <w:color w:val="auto"/>
          <w:spacing w:val="-8"/>
          <w:sz w:val="28"/>
          <w:szCs w:val="20"/>
          <w:lang w:bidi="ar-SA"/>
        </w:rPr>
        <w:t xml:space="preserve"> 1,0 мл полученного раствора помещают в мерную колбу вместимостью 100 мл и доводят объем раствора ПФА до метки. 5,0 мл полученного раствора помещают в мерную колбу вместимостью 10 мл и доводят объем раствора</w:t>
      </w:r>
      <w:proofErr w:type="gramEnd"/>
      <w:r w:rsidR="00E74A0F">
        <w:rPr>
          <w:rFonts w:ascii="Times New Roman" w:eastAsia="Times New Roman" w:hAnsi="Times New Roman" w:cs="Times New Roman"/>
          <w:color w:val="auto"/>
          <w:spacing w:val="-8"/>
          <w:sz w:val="28"/>
          <w:szCs w:val="20"/>
          <w:lang w:bidi="ar-SA"/>
        </w:rPr>
        <w:t xml:space="preserve"> ПФА до метки.</w:t>
      </w:r>
    </w:p>
    <w:p w:rsidR="00C925B1" w:rsidRPr="00C925B1" w:rsidRDefault="00946A7D" w:rsidP="00C925B1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pacing w:val="-8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0"/>
          <w:lang w:bidi="ar-SA"/>
        </w:rPr>
        <w:t>Раствор стандартного образца</w:t>
      </w:r>
      <w:r w:rsidR="007F60C1">
        <w:rPr>
          <w:rFonts w:ascii="Times New Roman" w:eastAsia="Times New Roman" w:hAnsi="Times New Roman" w:cs="Times New Roman"/>
          <w:i/>
          <w:color w:val="auto"/>
          <w:sz w:val="28"/>
          <w:szCs w:val="20"/>
          <w:lang w:bidi="ar-SA"/>
        </w:rPr>
        <w:t xml:space="preserve"> гуанина</w:t>
      </w:r>
      <w:r w:rsidR="00C925B1" w:rsidRPr="001A119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. </w:t>
      </w:r>
      <w:r w:rsidR="007F60C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Около 50 мг (точная навеска) стандартного образца гуанина помещают в мерную колбу вместимостью 1 л, растворяют в 50 мл 0,1 М раствора натрия </w:t>
      </w:r>
      <w:proofErr w:type="spellStart"/>
      <w:r w:rsidR="007F60C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гидроксида</w:t>
      </w:r>
      <w:proofErr w:type="spellEnd"/>
      <w:r w:rsidR="007F60C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и доводят объем раствора водой до метки</w:t>
      </w:r>
      <w:r w:rsidR="00C925B1" w:rsidRPr="00C925B1">
        <w:rPr>
          <w:rFonts w:ascii="Times New Roman" w:eastAsia="Times New Roman" w:hAnsi="Times New Roman" w:cs="Times New Roman"/>
          <w:color w:val="auto"/>
          <w:spacing w:val="-8"/>
          <w:sz w:val="28"/>
          <w:szCs w:val="20"/>
          <w:lang w:bidi="ar-SA"/>
        </w:rPr>
        <w:t>.</w:t>
      </w:r>
      <w:r w:rsidR="007F60C1">
        <w:rPr>
          <w:rFonts w:ascii="Times New Roman" w:eastAsia="Times New Roman" w:hAnsi="Times New Roman" w:cs="Times New Roman"/>
          <w:color w:val="auto"/>
          <w:spacing w:val="-8"/>
          <w:sz w:val="28"/>
          <w:szCs w:val="20"/>
          <w:lang w:bidi="ar-SA"/>
        </w:rPr>
        <w:t xml:space="preserve"> 5,0 мл полученного раствора помещают в мерную колбу вместимостью 50 мл и доводят объем раствора ПФА до метки.</w:t>
      </w:r>
    </w:p>
    <w:p w:rsidR="00C925B1" w:rsidRDefault="002D4F0F" w:rsidP="00D47E32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proofErr w:type="gramStart"/>
      <w:r>
        <w:rPr>
          <w:rFonts w:ascii="Times New Roman" w:eastAsia="Times New Roman" w:hAnsi="Times New Roman" w:cs="Times New Roman"/>
          <w:i/>
          <w:color w:val="auto"/>
          <w:sz w:val="28"/>
          <w:szCs w:val="20"/>
          <w:lang w:bidi="ar-SA"/>
        </w:rPr>
        <w:t xml:space="preserve">Раствор для проверки пригодности </w:t>
      </w:r>
      <w:proofErr w:type="spellStart"/>
      <w:r>
        <w:rPr>
          <w:rFonts w:ascii="Times New Roman" w:eastAsia="Times New Roman" w:hAnsi="Times New Roman" w:cs="Times New Roman"/>
          <w:i/>
          <w:color w:val="auto"/>
          <w:sz w:val="28"/>
          <w:szCs w:val="20"/>
          <w:lang w:bidi="ar-SA"/>
        </w:rPr>
        <w:t>хроматографической</w:t>
      </w:r>
      <w:proofErr w:type="spellEnd"/>
      <w:r>
        <w:rPr>
          <w:rFonts w:ascii="Times New Roman" w:eastAsia="Times New Roman" w:hAnsi="Times New Roman" w:cs="Times New Roman"/>
          <w:i/>
          <w:color w:val="auto"/>
          <w:sz w:val="28"/>
          <w:szCs w:val="20"/>
          <w:lang w:bidi="ar-SA"/>
        </w:rPr>
        <w:t xml:space="preserve"> системы</w:t>
      </w:r>
      <w:r w:rsidR="00C925B1" w:rsidRPr="002D4F0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5 </w:t>
      </w:r>
      <w:r w:rsidR="00C925B1" w:rsidRPr="00C925B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мг стандартного образца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ацикловира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и 5 мг пурина помещают в мерную колбу вместимостью 100 мл,</w:t>
      </w:r>
      <w:r w:rsidR="00C925B1" w:rsidRPr="00C925B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растворяют в 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ПФА </w:t>
      </w:r>
      <w:r w:rsidR="00C925B1" w:rsidRPr="00C925B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и доводят 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объем раствора тем же растворителем до метки</w:t>
      </w:r>
      <w:r w:rsidR="00C925B1" w:rsidRPr="00C925B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5,0 мл полученного раствора помещают в мерную колбу вместимостью 100 мл и доводят объем раствора ПФА до метки.</w:t>
      </w:r>
      <w:proofErr w:type="gramEnd"/>
    </w:p>
    <w:p w:rsidR="002D4F0F" w:rsidRPr="00C925B1" w:rsidRDefault="002D4F0F" w:rsidP="00D47E32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2D4F0F">
        <w:rPr>
          <w:rFonts w:ascii="Times New Roman" w:eastAsia="Times New Roman" w:hAnsi="Times New Roman" w:cs="Times New Roman"/>
          <w:i/>
          <w:color w:val="auto"/>
          <w:sz w:val="28"/>
          <w:szCs w:val="20"/>
          <w:lang w:bidi="ar-SA"/>
        </w:rPr>
        <w:t>Раствор для проверки чувствительности системы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. 1,0 мл </w:t>
      </w:r>
      <w:r w:rsidR="00542C8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раствора 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стандартного </w:t>
      </w:r>
      <w:r w:rsidR="00542C8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образца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ацикловира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помещают в мерную колбу вместимостью 10 мл и доводят объем раствора ПФА до метки.</w:t>
      </w:r>
    </w:p>
    <w:p w:rsidR="00C925B1" w:rsidRPr="00C925B1" w:rsidRDefault="00C925B1" w:rsidP="00C925B1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0"/>
          <w:lang w:bidi="ar-SA"/>
        </w:rPr>
      </w:pPr>
      <w:proofErr w:type="spellStart"/>
      <w:r w:rsidRPr="00C925B1">
        <w:rPr>
          <w:rFonts w:ascii="Times New Roman" w:eastAsia="Times New Roman" w:hAnsi="Times New Roman" w:cs="Times New Roman"/>
          <w:i/>
          <w:color w:val="auto"/>
          <w:sz w:val="28"/>
          <w:szCs w:val="20"/>
          <w:lang w:bidi="ar-SA"/>
        </w:rPr>
        <w:t>Хроматографические</w:t>
      </w:r>
      <w:proofErr w:type="spellEnd"/>
      <w:r w:rsidRPr="00C925B1">
        <w:rPr>
          <w:rFonts w:ascii="Times New Roman" w:eastAsia="Times New Roman" w:hAnsi="Times New Roman" w:cs="Times New Roman"/>
          <w:i/>
          <w:color w:val="auto"/>
          <w:sz w:val="28"/>
          <w:szCs w:val="20"/>
          <w:lang w:bidi="ar-SA"/>
        </w:rPr>
        <w:t xml:space="preserve"> условия</w:t>
      </w:r>
    </w:p>
    <w:tbl>
      <w:tblPr>
        <w:tblW w:w="0" w:type="auto"/>
        <w:tblLayout w:type="fixed"/>
        <w:tblLook w:val="0000"/>
      </w:tblPr>
      <w:tblGrid>
        <w:gridCol w:w="3085"/>
        <w:gridCol w:w="284"/>
        <w:gridCol w:w="6201"/>
      </w:tblGrid>
      <w:tr w:rsidR="00C925B1" w:rsidRPr="00C925B1" w:rsidTr="00C925B1">
        <w:trPr>
          <w:trHeight w:val="571"/>
        </w:trPr>
        <w:tc>
          <w:tcPr>
            <w:tcW w:w="3085" w:type="dxa"/>
          </w:tcPr>
          <w:p w:rsidR="00C925B1" w:rsidRPr="00C925B1" w:rsidRDefault="00C925B1" w:rsidP="0053632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C925B1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Колонка</w:t>
            </w:r>
          </w:p>
        </w:tc>
        <w:tc>
          <w:tcPr>
            <w:tcW w:w="284" w:type="dxa"/>
          </w:tcPr>
          <w:p w:rsidR="00C925B1" w:rsidRPr="00C925B1" w:rsidRDefault="00C925B1" w:rsidP="00536329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  <w:tc>
          <w:tcPr>
            <w:tcW w:w="6201" w:type="dxa"/>
          </w:tcPr>
          <w:p w:rsidR="00C925B1" w:rsidRPr="00C925B1" w:rsidRDefault="00E66EE6" w:rsidP="0053632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25 </w:t>
            </w:r>
            <w:r w:rsidR="00C925B1" w:rsidRPr="00C925B1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×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 </w:t>
            </w:r>
            <w:r w:rsidR="00C925B1" w:rsidRPr="00C925B1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0,46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 xml:space="preserve"> см, силикагель </w:t>
            </w:r>
            <w:proofErr w:type="spellStart"/>
            <w:r w:rsidR="00C925B1" w:rsidRPr="00C925B1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октадецилсилил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ьный</w:t>
            </w:r>
            <w:proofErr w:type="spellEnd"/>
            <w:r w:rsidR="00C925B1" w:rsidRPr="00C925B1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 xml:space="preserve"> </w:t>
            </w:r>
            <w:r w:rsidR="006805C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для хроматографии</w:t>
            </w:r>
            <w:r w:rsidR="00C925B1" w:rsidRPr="00C925B1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 xml:space="preserve"> (С18), </w:t>
            </w:r>
            <w:r w:rsidR="006805C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5</w:t>
            </w:r>
            <w:r w:rsidR="00C925B1" w:rsidRPr="00C925B1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 мкм;</w:t>
            </w:r>
          </w:p>
        </w:tc>
      </w:tr>
      <w:tr w:rsidR="00536329" w:rsidRPr="00C925B1" w:rsidTr="00536329">
        <w:trPr>
          <w:trHeight w:val="215"/>
        </w:trPr>
        <w:tc>
          <w:tcPr>
            <w:tcW w:w="3085" w:type="dxa"/>
          </w:tcPr>
          <w:p w:rsidR="00536329" w:rsidRPr="00C925B1" w:rsidRDefault="00536329" w:rsidP="0053632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Температура колонки</w:t>
            </w:r>
          </w:p>
        </w:tc>
        <w:tc>
          <w:tcPr>
            <w:tcW w:w="284" w:type="dxa"/>
          </w:tcPr>
          <w:p w:rsidR="00536329" w:rsidRPr="00C925B1" w:rsidRDefault="00536329" w:rsidP="00536329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  <w:tc>
          <w:tcPr>
            <w:tcW w:w="6201" w:type="dxa"/>
          </w:tcPr>
          <w:p w:rsidR="00536329" w:rsidRDefault="00536329" w:rsidP="0053632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22±2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 °С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;</w:t>
            </w:r>
          </w:p>
        </w:tc>
      </w:tr>
      <w:tr w:rsidR="00C925B1" w:rsidRPr="00C925B1" w:rsidTr="00C925B1">
        <w:tc>
          <w:tcPr>
            <w:tcW w:w="3085" w:type="dxa"/>
          </w:tcPr>
          <w:p w:rsidR="00C925B1" w:rsidRPr="00C925B1" w:rsidRDefault="00C925B1" w:rsidP="0053632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C925B1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Скорость потока</w:t>
            </w:r>
          </w:p>
        </w:tc>
        <w:tc>
          <w:tcPr>
            <w:tcW w:w="284" w:type="dxa"/>
          </w:tcPr>
          <w:p w:rsidR="00C925B1" w:rsidRPr="00C925B1" w:rsidRDefault="00C925B1" w:rsidP="00536329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  <w:tc>
          <w:tcPr>
            <w:tcW w:w="6201" w:type="dxa"/>
          </w:tcPr>
          <w:p w:rsidR="00C925B1" w:rsidRPr="00C925B1" w:rsidRDefault="006533A0" w:rsidP="0053632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1</w:t>
            </w:r>
            <w:r w:rsidR="00C925B1" w:rsidRPr="00C925B1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,0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 </w:t>
            </w:r>
            <w:r w:rsidR="00C925B1" w:rsidRPr="00C925B1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мл/мин;</w:t>
            </w:r>
          </w:p>
        </w:tc>
      </w:tr>
      <w:tr w:rsidR="00C925B1" w:rsidRPr="00C925B1" w:rsidTr="00C925B1">
        <w:tc>
          <w:tcPr>
            <w:tcW w:w="3085" w:type="dxa"/>
          </w:tcPr>
          <w:p w:rsidR="00C925B1" w:rsidRPr="00C925B1" w:rsidRDefault="00C925B1" w:rsidP="0053632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C925B1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Детектор</w:t>
            </w:r>
          </w:p>
        </w:tc>
        <w:tc>
          <w:tcPr>
            <w:tcW w:w="284" w:type="dxa"/>
          </w:tcPr>
          <w:p w:rsidR="00C925B1" w:rsidRPr="00C925B1" w:rsidRDefault="00C925B1" w:rsidP="00536329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  <w:tc>
          <w:tcPr>
            <w:tcW w:w="6201" w:type="dxa"/>
          </w:tcPr>
          <w:p w:rsidR="00C925B1" w:rsidRPr="00C925B1" w:rsidRDefault="00C925B1" w:rsidP="00536329">
            <w:pPr>
              <w:widowControl/>
              <w:tabs>
                <w:tab w:val="left" w:pos="2835"/>
              </w:tabs>
              <w:spacing w:line="276" w:lineRule="auto"/>
              <w:ind w:left="2835" w:hanging="2835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C925B1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спектрофотометрический, 254 нм;</w:t>
            </w:r>
          </w:p>
        </w:tc>
      </w:tr>
      <w:tr w:rsidR="00C925B1" w:rsidRPr="00C925B1" w:rsidTr="00C925B1">
        <w:tc>
          <w:tcPr>
            <w:tcW w:w="3085" w:type="dxa"/>
          </w:tcPr>
          <w:p w:rsidR="00C925B1" w:rsidRPr="00C925B1" w:rsidRDefault="00C925B1" w:rsidP="0053632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C925B1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Объем пробы</w:t>
            </w:r>
          </w:p>
        </w:tc>
        <w:tc>
          <w:tcPr>
            <w:tcW w:w="284" w:type="dxa"/>
          </w:tcPr>
          <w:p w:rsidR="00C925B1" w:rsidRPr="00C925B1" w:rsidRDefault="00C925B1" w:rsidP="00536329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  <w:tc>
          <w:tcPr>
            <w:tcW w:w="6201" w:type="dxa"/>
          </w:tcPr>
          <w:p w:rsidR="00C925B1" w:rsidRPr="00C925B1" w:rsidRDefault="006533A0" w:rsidP="00536329">
            <w:pPr>
              <w:widowControl/>
              <w:tabs>
                <w:tab w:val="left" w:pos="2835"/>
              </w:tabs>
              <w:spacing w:line="276" w:lineRule="auto"/>
              <w:ind w:left="2835" w:hanging="2835"/>
              <w:rPr>
                <w:rFonts w:ascii="Times New Roman" w:eastAsia="Times New Roman" w:hAnsi="Times New Roman" w:cs="Times New Roman"/>
                <w:color w:val="auto"/>
                <w:spacing w:val="-10"/>
                <w:sz w:val="28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0"/>
                <w:sz w:val="28"/>
                <w:szCs w:val="20"/>
                <w:lang w:bidi="ar-SA"/>
              </w:rPr>
              <w:t>5</w:t>
            </w:r>
            <w:r w:rsidR="00C925B1" w:rsidRPr="00C925B1">
              <w:rPr>
                <w:rFonts w:ascii="Times New Roman" w:eastAsia="Times New Roman" w:hAnsi="Times New Roman" w:cs="Times New Roman"/>
                <w:color w:val="auto"/>
                <w:spacing w:val="-10"/>
                <w:sz w:val="28"/>
                <w:szCs w:val="20"/>
                <w:lang w:bidi="ar-SA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spacing w:val="-10"/>
                <w:sz w:val="28"/>
                <w:szCs w:val="20"/>
                <w:lang w:bidi="ar-SA"/>
              </w:rPr>
              <w:t> </w:t>
            </w:r>
            <w:r w:rsidR="00C925B1" w:rsidRPr="00C925B1">
              <w:rPr>
                <w:rFonts w:ascii="Times New Roman" w:eastAsia="Times New Roman" w:hAnsi="Times New Roman" w:cs="Times New Roman"/>
                <w:color w:val="auto"/>
                <w:spacing w:val="-10"/>
                <w:sz w:val="28"/>
                <w:szCs w:val="20"/>
                <w:lang w:bidi="ar-SA"/>
              </w:rPr>
              <w:t>мкл</w:t>
            </w:r>
            <w:r>
              <w:rPr>
                <w:rFonts w:ascii="Times New Roman" w:eastAsia="Times New Roman" w:hAnsi="Times New Roman" w:cs="Times New Roman"/>
                <w:color w:val="auto"/>
                <w:spacing w:val="-10"/>
                <w:sz w:val="28"/>
                <w:szCs w:val="20"/>
                <w:lang w:bidi="ar-SA"/>
              </w:rPr>
              <w:t>.</w:t>
            </w:r>
          </w:p>
        </w:tc>
      </w:tr>
    </w:tbl>
    <w:p w:rsidR="00597812" w:rsidRPr="00597812" w:rsidRDefault="00597812" w:rsidP="00597812">
      <w:pPr>
        <w:keepNext/>
        <w:widowControl/>
        <w:spacing w:before="120" w:line="276" w:lineRule="auto"/>
        <w:ind w:firstLine="709"/>
        <w:jc w:val="both"/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</w:pPr>
      <w:r w:rsidRPr="00597812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t xml:space="preserve">Режим </w:t>
      </w:r>
      <w:proofErr w:type="spellStart"/>
      <w:r w:rsidRPr="00597812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t>хроматографирования</w:t>
      </w:r>
      <w:proofErr w:type="spell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7"/>
        <w:gridCol w:w="1857"/>
        <w:gridCol w:w="1985"/>
        <w:gridCol w:w="2835"/>
      </w:tblGrid>
      <w:tr w:rsidR="00597812" w:rsidRPr="00597812" w:rsidTr="00325C0B">
        <w:tc>
          <w:tcPr>
            <w:tcW w:w="2787" w:type="dxa"/>
          </w:tcPr>
          <w:p w:rsidR="00597812" w:rsidRPr="00597812" w:rsidRDefault="00597812" w:rsidP="00597812">
            <w:pPr>
              <w:keepNext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781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Время, мин</w:t>
            </w:r>
          </w:p>
        </w:tc>
        <w:tc>
          <w:tcPr>
            <w:tcW w:w="1857" w:type="dxa"/>
          </w:tcPr>
          <w:p w:rsidR="00597812" w:rsidRPr="00597812" w:rsidRDefault="00597812" w:rsidP="00597812">
            <w:pPr>
              <w:keepNext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781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ПФА, %</w:t>
            </w:r>
          </w:p>
        </w:tc>
        <w:tc>
          <w:tcPr>
            <w:tcW w:w="1985" w:type="dxa"/>
          </w:tcPr>
          <w:p w:rsidR="00597812" w:rsidRPr="00597812" w:rsidRDefault="00597812" w:rsidP="00597812">
            <w:pPr>
              <w:keepNext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781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ПФБ, %</w:t>
            </w:r>
          </w:p>
        </w:tc>
        <w:tc>
          <w:tcPr>
            <w:tcW w:w="2835" w:type="dxa"/>
          </w:tcPr>
          <w:p w:rsidR="00597812" w:rsidRPr="00597812" w:rsidRDefault="00597812" w:rsidP="00597812">
            <w:pPr>
              <w:keepNext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781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Режим</w:t>
            </w:r>
          </w:p>
        </w:tc>
      </w:tr>
      <w:tr w:rsidR="00597812" w:rsidRPr="00597812" w:rsidTr="00325C0B">
        <w:tc>
          <w:tcPr>
            <w:tcW w:w="2787" w:type="dxa"/>
          </w:tcPr>
          <w:p w:rsidR="00597812" w:rsidRPr="00597812" w:rsidRDefault="00597812" w:rsidP="0059781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  <w:tc>
          <w:tcPr>
            <w:tcW w:w="1857" w:type="dxa"/>
          </w:tcPr>
          <w:p w:rsidR="00597812" w:rsidRPr="00597812" w:rsidRDefault="00597812" w:rsidP="0059781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100</w:t>
            </w:r>
          </w:p>
        </w:tc>
        <w:tc>
          <w:tcPr>
            <w:tcW w:w="1985" w:type="dxa"/>
          </w:tcPr>
          <w:p w:rsidR="00597812" w:rsidRPr="00597812" w:rsidRDefault="00597812" w:rsidP="0059781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  <w:tc>
          <w:tcPr>
            <w:tcW w:w="2835" w:type="dxa"/>
          </w:tcPr>
          <w:p w:rsidR="00597812" w:rsidRPr="00597812" w:rsidRDefault="00597812" w:rsidP="0059781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Уравновешивание</w:t>
            </w:r>
          </w:p>
        </w:tc>
      </w:tr>
      <w:tr w:rsidR="00597812" w:rsidRPr="00597812" w:rsidTr="00325C0B">
        <w:tc>
          <w:tcPr>
            <w:tcW w:w="2787" w:type="dxa"/>
          </w:tcPr>
          <w:p w:rsidR="00597812" w:rsidRPr="00597812" w:rsidRDefault="00597812" w:rsidP="00597812">
            <w:pPr>
              <w:widowControl/>
              <w:tabs>
                <w:tab w:val="left" w:pos="3119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0‒15</w:t>
            </w:r>
          </w:p>
        </w:tc>
        <w:tc>
          <w:tcPr>
            <w:tcW w:w="1857" w:type="dxa"/>
          </w:tcPr>
          <w:p w:rsidR="00597812" w:rsidRPr="00597812" w:rsidRDefault="00597812" w:rsidP="00597812">
            <w:pPr>
              <w:widowControl/>
              <w:tabs>
                <w:tab w:val="left" w:pos="3119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100</w:t>
            </w:r>
          </w:p>
        </w:tc>
        <w:tc>
          <w:tcPr>
            <w:tcW w:w="1985" w:type="dxa"/>
          </w:tcPr>
          <w:p w:rsidR="00597812" w:rsidRPr="00597812" w:rsidRDefault="00597812" w:rsidP="00597812">
            <w:pPr>
              <w:widowControl/>
              <w:tabs>
                <w:tab w:val="left" w:pos="3119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0</w:t>
            </w:r>
          </w:p>
        </w:tc>
        <w:tc>
          <w:tcPr>
            <w:tcW w:w="2835" w:type="dxa"/>
          </w:tcPr>
          <w:p w:rsidR="00597812" w:rsidRPr="00597812" w:rsidRDefault="00597812" w:rsidP="00597812">
            <w:pPr>
              <w:widowControl/>
              <w:tabs>
                <w:tab w:val="left" w:pos="3119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Изократический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режим</w:t>
            </w:r>
          </w:p>
        </w:tc>
      </w:tr>
      <w:tr w:rsidR="00597812" w:rsidRPr="00597812" w:rsidTr="00325C0B">
        <w:tc>
          <w:tcPr>
            <w:tcW w:w="2787" w:type="dxa"/>
          </w:tcPr>
          <w:p w:rsidR="00597812" w:rsidRPr="00597812" w:rsidRDefault="00597812" w:rsidP="00597812">
            <w:pPr>
              <w:widowControl/>
              <w:tabs>
                <w:tab w:val="left" w:pos="3119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15‒45</w:t>
            </w:r>
          </w:p>
        </w:tc>
        <w:tc>
          <w:tcPr>
            <w:tcW w:w="1857" w:type="dxa"/>
          </w:tcPr>
          <w:p w:rsidR="00597812" w:rsidRPr="00597812" w:rsidRDefault="00597812" w:rsidP="00597812">
            <w:pPr>
              <w:widowControl/>
              <w:tabs>
                <w:tab w:val="left" w:pos="3119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sym w:font="Symbol" w:char="F0AE"/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65</w:t>
            </w:r>
          </w:p>
        </w:tc>
        <w:tc>
          <w:tcPr>
            <w:tcW w:w="1985" w:type="dxa"/>
          </w:tcPr>
          <w:p w:rsidR="00597812" w:rsidRPr="00597812" w:rsidRDefault="00597812" w:rsidP="00597812">
            <w:pPr>
              <w:widowControl/>
              <w:tabs>
                <w:tab w:val="left" w:pos="3119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sym w:font="Symbol" w:char="F0AE"/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35</w:t>
            </w:r>
          </w:p>
        </w:tc>
        <w:tc>
          <w:tcPr>
            <w:tcW w:w="2835" w:type="dxa"/>
          </w:tcPr>
          <w:p w:rsidR="00597812" w:rsidRPr="00597812" w:rsidRDefault="00597812" w:rsidP="00597812">
            <w:pPr>
              <w:widowControl/>
              <w:tabs>
                <w:tab w:val="left" w:pos="3119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Линейный градиент</w:t>
            </w:r>
          </w:p>
        </w:tc>
      </w:tr>
      <w:tr w:rsidR="00597812" w:rsidRPr="00597812" w:rsidTr="00325C0B">
        <w:tc>
          <w:tcPr>
            <w:tcW w:w="2787" w:type="dxa"/>
          </w:tcPr>
          <w:p w:rsidR="00597812" w:rsidRPr="00597812" w:rsidRDefault="00597812" w:rsidP="00597812">
            <w:pPr>
              <w:widowControl/>
              <w:tabs>
                <w:tab w:val="left" w:pos="3119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45‒46</w:t>
            </w:r>
          </w:p>
        </w:tc>
        <w:tc>
          <w:tcPr>
            <w:tcW w:w="1857" w:type="dxa"/>
          </w:tcPr>
          <w:p w:rsidR="00597812" w:rsidRPr="00597812" w:rsidRDefault="00597812" w:rsidP="00597812">
            <w:pPr>
              <w:widowControl/>
              <w:tabs>
                <w:tab w:val="left" w:pos="3119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65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sym w:font="Symbol" w:char="F0AE"/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100</w:t>
            </w:r>
          </w:p>
        </w:tc>
        <w:tc>
          <w:tcPr>
            <w:tcW w:w="1985" w:type="dxa"/>
          </w:tcPr>
          <w:p w:rsidR="00597812" w:rsidRPr="00597812" w:rsidRDefault="00597812" w:rsidP="00597812">
            <w:pPr>
              <w:widowControl/>
              <w:tabs>
                <w:tab w:val="left" w:pos="3119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35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sym w:font="Symbol" w:char="F0AE"/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  <w:tc>
          <w:tcPr>
            <w:tcW w:w="2835" w:type="dxa"/>
          </w:tcPr>
          <w:p w:rsidR="00597812" w:rsidRPr="00597812" w:rsidRDefault="00597812" w:rsidP="00325C0B">
            <w:pPr>
              <w:widowControl/>
              <w:tabs>
                <w:tab w:val="left" w:pos="3119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Линейный градиент</w:t>
            </w:r>
          </w:p>
        </w:tc>
      </w:tr>
      <w:tr w:rsidR="00597812" w:rsidRPr="00597812" w:rsidTr="00325C0B">
        <w:tc>
          <w:tcPr>
            <w:tcW w:w="2787" w:type="dxa"/>
          </w:tcPr>
          <w:p w:rsidR="00597812" w:rsidRPr="00597812" w:rsidRDefault="00597812" w:rsidP="00597812">
            <w:pPr>
              <w:widowControl/>
              <w:tabs>
                <w:tab w:val="left" w:pos="3119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46‒56</w:t>
            </w:r>
          </w:p>
        </w:tc>
        <w:tc>
          <w:tcPr>
            <w:tcW w:w="1857" w:type="dxa"/>
          </w:tcPr>
          <w:p w:rsidR="00597812" w:rsidRPr="00597812" w:rsidRDefault="00597812" w:rsidP="00597812">
            <w:pPr>
              <w:widowControl/>
              <w:tabs>
                <w:tab w:val="left" w:pos="3119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100</w:t>
            </w:r>
          </w:p>
        </w:tc>
        <w:tc>
          <w:tcPr>
            <w:tcW w:w="1985" w:type="dxa"/>
          </w:tcPr>
          <w:p w:rsidR="00597812" w:rsidRPr="00597812" w:rsidRDefault="00597812" w:rsidP="00597812">
            <w:pPr>
              <w:widowControl/>
              <w:tabs>
                <w:tab w:val="left" w:pos="3119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0</w:t>
            </w:r>
          </w:p>
        </w:tc>
        <w:tc>
          <w:tcPr>
            <w:tcW w:w="2835" w:type="dxa"/>
          </w:tcPr>
          <w:p w:rsidR="00597812" w:rsidRPr="00597812" w:rsidRDefault="00597812" w:rsidP="00597812">
            <w:pPr>
              <w:widowControl/>
              <w:tabs>
                <w:tab w:val="left" w:pos="3119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Уравновешивание</w:t>
            </w:r>
          </w:p>
        </w:tc>
      </w:tr>
    </w:tbl>
    <w:p w:rsidR="00C925B1" w:rsidRDefault="00C925B1" w:rsidP="00C925B1">
      <w:pPr>
        <w:widowControl/>
        <w:tabs>
          <w:tab w:val="left" w:pos="1134"/>
        </w:tabs>
        <w:spacing w:before="24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proofErr w:type="spellStart"/>
      <w:r w:rsidRPr="00C925B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Хроматографируют</w:t>
      </w:r>
      <w:proofErr w:type="spellEnd"/>
      <w:r w:rsidRPr="00C925B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r w:rsidR="00325C0B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раствор для проверки чувствительности системы, раствор для проверки пригодности </w:t>
      </w:r>
      <w:proofErr w:type="spellStart"/>
      <w:r w:rsidR="00325C0B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хроматографической</w:t>
      </w:r>
      <w:proofErr w:type="spellEnd"/>
      <w:r w:rsidR="00325C0B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системы, </w:t>
      </w:r>
      <w:r w:rsidR="00857A1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растворы </w:t>
      </w:r>
      <w:r w:rsidR="00325C0B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стандартны</w:t>
      </w:r>
      <w:r w:rsidR="00857A1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х</w:t>
      </w:r>
      <w:r w:rsidR="00325C0B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r w:rsidR="00857A1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образцов</w:t>
      </w:r>
      <w:r w:rsidR="00325C0B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proofErr w:type="spellStart"/>
      <w:r w:rsidR="00325C0B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ацикловира</w:t>
      </w:r>
      <w:proofErr w:type="spellEnd"/>
      <w:r w:rsidR="00325C0B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и гуанина</w:t>
      </w:r>
      <w:r w:rsidR="006533A0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.</w:t>
      </w:r>
    </w:p>
    <w:p w:rsidR="00325C0B" w:rsidRPr="00C925B1" w:rsidRDefault="00325C0B" w:rsidP="00C925B1">
      <w:pPr>
        <w:widowControl/>
        <w:tabs>
          <w:tab w:val="left" w:pos="1134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325C0B">
        <w:rPr>
          <w:rFonts w:ascii="Times New Roman" w:eastAsia="Times New Roman" w:hAnsi="Times New Roman" w:cs="Times New Roman"/>
          <w:i/>
          <w:color w:val="auto"/>
          <w:sz w:val="28"/>
          <w:szCs w:val="20"/>
          <w:lang w:bidi="ar-SA"/>
        </w:rPr>
        <w:t>Времена удерживания соединений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. </w:t>
      </w:r>
      <w:r w:rsidR="004D333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Гуанин – около 7 мин, </w:t>
      </w:r>
      <w:proofErr w:type="spellStart"/>
      <w:r w:rsidR="004D333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ацикловир</w:t>
      </w:r>
      <w:proofErr w:type="spellEnd"/>
      <w:r w:rsidR="004D333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– около 15 мин.</w:t>
      </w:r>
    </w:p>
    <w:p w:rsidR="004D3332" w:rsidRDefault="00C925B1" w:rsidP="00C925B1">
      <w:pPr>
        <w:widowControl/>
        <w:tabs>
          <w:tab w:val="left" w:pos="1134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C925B1">
        <w:rPr>
          <w:rFonts w:ascii="Times New Roman" w:eastAsia="Times New Roman" w:hAnsi="Times New Roman" w:cs="Times New Roman"/>
          <w:i/>
          <w:color w:val="auto"/>
          <w:sz w:val="28"/>
          <w:szCs w:val="20"/>
          <w:lang w:bidi="ar-SA"/>
        </w:rPr>
        <w:t xml:space="preserve">Пригодность </w:t>
      </w:r>
      <w:proofErr w:type="spellStart"/>
      <w:r w:rsidRPr="00C925B1">
        <w:rPr>
          <w:rFonts w:ascii="Times New Roman" w:eastAsia="Times New Roman" w:hAnsi="Times New Roman" w:cs="Times New Roman"/>
          <w:i/>
          <w:color w:val="auto"/>
          <w:sz w:val="28"/>
          <w:szCs w:val="20"/>
          <w:lang w:bidi="ar-SA"/>
        </w:rPr>
        <w:t>хроматографической</w:t>
      </w:r>
      <w:proofErr w:type="spellEnd"/>
      <w:r w:rsidRPr="00C925B1">
        <w:rPr>
          <w:rFonts w:ascii="Times New Roman" w:eastAsia="Times New Roman" w:hAnsi="Times New Roman" w:cs="Times New Roman"/>
          <w:i/>
          <w:color w:val="auto"/>
          <w:sz w:val="28"/>
          <w:szCs w:val="20"/>
          <w:lang w:bidi="ar-SA"/>
        </w:rPr>
        <w:t xml:space="preserve"> системы</w:t>
      </w:r>
      <w:r w:rsidR="004D3332">
        <w:rPr>
          <w:rFonts w:ascii="Times New Roman" w:eastAsia="Times New Roman" w:hAnsi="Times New Roman" w:cs="Times New Roman"/>
          <w:i/>
          <w:color w:val="auto"/>
          <w:sz w:val="28"/>
          <w:szCs w:val="20"/>
          <w:lang w:bidi="ar-SA"/>
        </w:rPr>
        <w:t xml:space="preserve"> </w:t>
      </w:r>
      <w:r w:rsidR="004D3332" w:rsidRPr="004D333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(с использованием </w:t>
      </w:r>
      <w:r w:rsidR="00E666A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растворов </w:t>
      </w:r>
      <w:r w:rsidR="004D3332" w:rsidRPr="004D333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стандартных </w:t>
      </w:r>
      <w:r w:rsidR="00E666A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образцов</w:t>
      </w:r>
      <w:r w:rsidR="004D3332" w:rsidRPr="004D333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proofErr w:type="spellStart"/>
      <w:r w:rsidR="004D3332" w:rsidRPr="004D333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ацикловира</w:t>
      </w:r>
      <w:proofErr w:type="spellEnd"/>
      <w:r w:rsidR="004D3332" w:rsidRPr="004D333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и гуанина)</w:t>
      </w:r>
      <w:r w:rsidR="004D333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проводят в соответствии с ОФС «Хроматография» со следующими уточнениями:</w:t>
      </w:r>
    </w:p>
    <w:p w:rsidR="004D3332" w:rsidRDefault="004D3332" w:rsidP="00C925B1">
      <w:pPr>
        <w:widowControl/>
        <w:tabs>
          <w:tab w:val="left" w:pos="1134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4D333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- 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0"/>
          <w:lang w:bidi="ar-SA"/>
        </w:rPr>
        <w:t xml:space="preserve">эффективность </w:t>
      </w:r>
      <w:proofErr w:type="spellStart"/>
      <w:r>
        <w:rPr>
          <w:rFonts w:ascii="Times New Roman" w:eastAsia="Times New Roman" w:hAnsi="Times New Roman" w:cs="Times New Roman"/>
          <w:i/>
          <w:color w:val="auto"/>
          <w:sz w:val="28"/>
          <w:szCs w:val="20"/>
          <w:lang w:bidi="ar-SA"/>
        </w:rPr>
        <w:t>хроматографической</w:t>
      </w:r>
      <w:proofErr w:type="spellEnd"/>
      <w:r>
        <w:rPr>
          <w:rFonts w:ascii="Times New Roman" w:eastAsia="Times New Roman" w:hAnsi="Times New Roman" w:cs="Times New Roman"/>
          <w:i/>
          <w:color w:val="auto"/>
          <w:sz w:val="28"/>
          <w:szCs w:val="20"/>
          <w:lang w:bidi="ar-SA"/>
        </w:rPr>
        <w:t xml:space="preserve"> колонки</w:t>
      </w:r>
      <w:r w:rsidR="00C925B1" w:rsidRPr="00C925B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(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0"/>
          <w:lang w:val="en-US" w:bidi="ar-SA"/>
        </w:rPr>
        <w:t>N</w:t>
      </w:r>
      <w:r w:rsidR="00C925B1" w:rsidRPr="00C925B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)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, рассчитанная для пиков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ацикловира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и гуанина</w:t>
      </w:r>
      <w:r w:rsidR="009C365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,</w:t>
      </w:r>
      <w:r w:rsidR="00C925B1" w:rsidRPr="00C925B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должна быть не менее 1500 т.т.;</w:t>
      </w:r>
    </w:p>
    <w:p w:rsidR="004D3332" w:rsidRDefault="004D3332" w:rsidP="00C925B1">
      <w:pPr>
        <w:widowControl/>
        <w:tabs>
          <w:tab w:val="left" w:pos="1134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4D333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- </w:t>
      </w:r>
      <w:r w:rsidRPr="004D3332">
        <w:rPr>
          <w:rFonts w:ascii="Times New Roman" w:eastAsia="Times New Roman" w:hAnsi="Times New Roman" w:cs="Times New Roman"/>
          <w:i/>
          <w:color w:val="auto"/>
          <w:sz w:val="28"/>
          <w:szCs w:val="20"/>
          <w:lang w:bidi="ar-SA"/>
        </w:rPr>
        <w:t>фактор асимметрии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пиков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ацикловира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и гуанина должен быть не более 2,0;</w:t>
      </w:r>
    </w:p>
    <w:p w:rsidR="00C925B1" w:rsidRDefault="004D3332" w:rsidP="00C925B1">
      <w:pPr>
        <w:widowControl/>
        <w:tabs>
          <w:tab w:val="left" w:pos="1134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4D333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- </w:t>
      </w:r>
      <w:r w:rsidR="00C925B1" w:rsidRPr="00C925B1">
        <w:rPr>
          <w:rFonts w:ascii="Times New Roman" w:eastAsia="Times New Roman" w:hAnsi="Times New Roman" w:cs="Times New Roman"/>
          <w:i/>
          <w:color w:val="auto"/>
          <w:sz w:val="28"/>
          <w:szCs w:val="20"/>
          <w:lang w:bidi="ar-SA"/>
        </w:rPr>
        <w:t>относительное стандартное отклонение</w:t>
      </w:r>
      <w:r w:rsidR="00C925B1" w:rsidRPr="00C925B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площади пик</w:t>
      </w:r>
      <w:r w:rsidR="00683EA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ов</w:t>
      </w:r>
      <w:r w:rsidR="00C925B1" w:rsidRPr="00C925B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ацикловира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и </w:t>
      </w:r>
      <w:r w:rsidR="00C925B1" w:rsidRPr="00C925B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гуанина должно быт</w:t>
      </w:r>
      <w:r w:rsidR="005D3254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ь не более 2 % (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5</w:t>
      </w:r>
      <w:r w:rsidR="007D5AD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 </w:t>
      </w:r>
      <w:r w:rsidR="005D3254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определений).</w:t>
      </w:r>
    </w:p>
    <w:p w:rsidR="004D3332" w:rsidRDefault="004D3332" w:rsidP="00C925B1">
      <w:pPr>
        <w:widowControl/>
        <w:tabs>
          <w:tab w:val="left" w:pos="1134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хроматограмме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раствора для проверки пригодности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хроматографической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системы </w:t>
      </w:r>
      <w:r w:rsidRPr="004D3332">
        <w:rPr>
          <w:rFonts w:ascii="Times New Roman" w:eastAsia="Times New Roman" w:hAnsi="Times New Roman" w:cs="Times New Roman"/>
          <w:i/>
          <w:color w:val="auto"/>
          <w:sz w:val="28"/>
          <w:szCs w:val="20"/>
          <w:lang w:bidi="ar-SA"/>
        </w:rPr>
        <w:t>разрешение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между пиками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ацикловира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и гуанина должно быть не менее 2,0.</w:t>
      </w:r>
    </w:p>
    <w:p w:rsidR="004D3332" w:rsidRDefault="004D3332" w:rsidP="00C925B1">
      <w:pPr>
        <w:widowControl/>
        <w:tabs>
          <w:tab w:val="left" w:pos="1134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хроматограмме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раствора для проверки чувствительности системы </w:t>
      </w:r>
      <w:r w:rsidRPr="004D3332">
        <w:rPr>
          <w:rFonts w:ascii="Times New Roman" w:eastAsia="Times New Roman" w:hAnsi="Times New Roman" w:cs="Times New Roman"/>
          <w:i/>
          <w:color w:val="auto"/>
          <w:sz w:val="28"/>
          <w:szCs w:val="20"/>
          <w:lang w:bidi="ar-SA"/>
        </w:rPr>
        <w:t>отношение «сигнал/шум»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должно быть не менее 10.</w:t>
      </w:r>
    </w:p>
    <w:p w:rsidR="00E06632" w:rsidRPr="00E06632" w:rsidRDefault="00E06632" w:rsidP="00E06632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06632">
        <w:rPr>
          <w:rFonts w:ascii="Times New Roman" w:eastAsiaTheme="minorHAnsi" w:hAnsi="Times New Roman" w:cs="Times New Roman"/>
          <w:color w:val="000000" w:themeColor="text1"/>
          <w:sz w:val="28"/>
        </w:rPr>
        <w:t xml:space="preserve">Содержание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гуанина</w:t>
      </w:r>
      <w:r w:rsidRPr="00E0663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в процентах (</w:t>
      </w:r>
      <w:r w:rsidRPr="00E06632">
        <w:rPr>
          <w:rFonts w:ascii="Times New Roman" w:eastAsia="Times New Roman" w:hAnsi="Times New Roman" w:cs="Times New Roman"/>
          <w:i/>
          <w:color w:val="auto"/>
          <w:sz w:val="28"/>
          <w:szCs w:val="20"/>
          <w:lang w:bidi="ar-SA"/>
        </w:rPr>
        <w:t>Х</w:t>
      </w:r>
      <w:r w:rsidRPr="00E0663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)</w:t>
      </w:r>
      <w:r w:rsidRPr="00E06632">
        <w:rPr>
          <w:rFonts w:ascii="Times New Roman" w:eastAsiaTheme="minorHAnsi" w:hAnsi="Times New Roman" w:cs="Times New Roman"/>
          <w:color w:val="000000" w:themeColor="text1"/>
          <w:sz w:val="28"/>
        </w:rPr>
        <w:t xml:space="preserve"> </w:t>
      </w:r>
      <w:r w:rsidRPr="00E0663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вычисляют по формуле:</w:t>
      </w:r>
    </w:p>
    <w:p w:rsidR="00E06632" w:rsidRPr="00E06632" w:rsidRDefault="00E06632" w:rsidP="00E06632">
      <w:pPr>
        <w:widowControl/>
        <w:spacing w:line="360" w:lineRule="auto"/>
        <w:ind w:right="-1"/>
        <w:jc w:val="center"/>
        <w:rPr>
          <w:rFonts w:ascii="Times New Roman" w:eastAsiaTheme="minorHAnsi" w:hAnsi="Times New Roman" w:cs="Times New Roman"/>
          <w:color w:val="auto"/>
          <w:position w:val="-28"/>
          <w:sz w:val="28"/>
          <w:szCs w:val="22"/>
          <w:lang w:eastAsia="en-US" w:bidi="ar-SA"/>
        </w:rPr>
      </w:pPr>
      <w:r w:rsidRPr="00E06632">
        <w:rPr>
          <w:rFonts w:asciiTheme="minorHAnsi" w:eastAsiaTheme="minorHAnsi" w:hAnsiTheme="minorHAnsi" w:cstheme="minorBidi"/>
          <w:color w:val="auto"/>
          <w:position w:val="-30"/>
          <w:sz w:val="28"/>
          <w:szCs w:val="22"/>
          <w:lang w:val="en-US" w:eastAsia="en-US" w:bidi="ar-SA"/>
        </w:rPr>
        <w:object w:dxaOrig="45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.85pt;height:41.3pt" o:ole="">
            <v:imagedata r:id="rId7" o:title=""/>
          </v:shape>
          <o:OLEObject Type="Embed" ProgID="Equation.3" ShapeID="_x0000_i1025" DrawAspect="Content" ObjectID="_1579690381" r:id="rId8"/>
        </w:object>
      </w:r>
    </w:p>
    <w:tbl>
      <w:tblPr>
        <w:tblStyle w:val="ae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607"/>
        <w:gridCol w:w="420"/>
        <w:gridCol w:w="7944"/>
      </w:tblGrid>
      <w:tr w:rsidR="00E06632" w:rsidRPr="00E06632" w:rsidTr="00693240">
        <w:trPr>
          <w:cantSplit/>
        </w:trPr>
        <w:tc>
          <w:tcPr>
            <w:tcW w:w="635" w:type="dxa"/>
          </w:tcPr>
          <w:p w:rsidR="00E06632" w:rsidRPr="00E06632" w:rsidRDefault="00E06632" w:rsidP="00E0663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06632">
              <w:rPr>
                <w:rFonts w:ascii="Times New Roman" w:hAnsi="Times New Roman" w:cs="Times New Roman"/>
                <w:color w:val="000000" w:themeColor="text1"/>
                <w:sz w:val="28"/>
              </w:rPr>
              <w:t>где</w:t>
            </w:r>
          </w:p>
        </w:tc>
        <w:tc>
          <w:tcPr>
            <w:tcW w:w="607" w:type="dxa"/>
          </w:tcPr>
          <w:p w:rsidR="00E06632" w:rsidRPr="00E06632" w:rsidRDefault="00E06632" w:rsidP="00E0663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vertAlign w:val="subscript"/>
              </w:rPr>
            </w:pPr>
            <w:r w:rsidRPr="00E06632"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/>
              </w:rPr>
              <w:t>S</w:t>
            </w:r>
            <w:r w:rsidRPr="00E06632">
              <w:rPr>
                <w:rFonts w:ascii="Times New Roman" w:hAnsi="Times New Roman" w:cs="Times New Roman"/>
                <w:color w:val="000000" w:themeColor="text1"/>
                <w:sz w:val="28"/>
                <w:vertAlign w:val="subscript"/>
              </w:rPr>
              <w:t>1</w:t>
            </w:r>
          </w:p>
        </w:tc>
        <w:tc>
          <w:tcPr>
            <w:tcW w:w="420" w:type="dxa"/>
          </w:tcPr>
          <w:p w:rsidR="00E06632" w:rsidRPr="00E06632" w:rsidRDefault="00E06632" w:rsidP="00E0663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06632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E06632" w:rsidRPr="00E06632" w:rsidRDefault="00E06632" w:rsidP="00E0663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06632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площадь пика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гуанина</w:t>
            </w:r>
            <w:r w:rsidRPr="00E06632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на </w:t>
            </w:r>
            <w:proofErr w:type="spellStart"/>
            <w:r w:rsidRPr="00E06632">
              <w:rPr>
                <w:rFonts w:ascii="Times New Roman" w:hAnsi="Times New Roman" w:cs="Times New Roman"/>
                <w:color w:val="000000" w:themeColor="text1"/>
                <w:sz w:val="28"/>
              </w:rPr>
              <w:t>хроматограмме</w:t>
            </w:r>
            <w:proofErr w:type="spellEnd"/>
            <w:r w:rsidRPr="00E06632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испытуемого раствора;</w:t>
            </w:r>
          </w:p>
        </w:tc>
      </w:tr>
      <w:tr w:rsidR="00E06632" w:rsidRPr="00E06632" w:rsidTr="00693240">
        <w:trPr>
          <w:cantSplit/>
        </w:trPr>
        <w:tc>
          <w:tcPr>
            <w:tcW w:w="635" w:type="dxa"/>
          </w:tcPr>
          <w:p w:rsidR="00E06632" w:rsidRPr="00E06632" w:rsidRDefault="00E06632" w:rsidP="00E06632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607" w:type="dxa"/>
          </w:tcPr>
          <w:p w:rsidR="00E06632" w:rsidRPr="00E06632" w:rsidRDefault="00E06632" w:rsidP="00E06632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/>
              </w:rPr>
            </w:pPr>
            <w:r w:rsidRPr="00E06632"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/>
              </w:rPr>
              <w:t>S</w:t>
            </w:r>
            <w:r w:rsidRPr="00E06632">
              <w:rPr>
                <w:rFonts w:ascii="Times New Roman" w:hAnsi="Times New Roman" w:cs="Times New Roman"/>
                <w:color w:val="000000" w:themeColor="text1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420" w:type="dxa"/>
          </w:tcPr>
          <w:p w:rsidR="00E06632" w:rsidRPr="00E06632" w:rsidRDefault="00E06632" w:rsidP="00E06632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06632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E06632" w:rsidRPr="00E06632" w:rsidRDefault="00E06632" w:rsidP="00946A7D">
            <w:pPr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06632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площадь пика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гуанина</w:t>
            </w:r>
            <w:r w:rsidRPr="00E06632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на </w:t>
            </w:r>
            <w:proofErr w:type="spellStart"/>
            <w:r w:rsidRPr="00E06632">
              <w:rPr>
                <w:rFonts w:ascii="Times New Roman" w:hAnsi="Times New Roman" w:cs="Times New Roman"/>
                <w:color w:val="000000" w:themeColor="text1"/>
                <w:sz w:val="28"/>
              </w:rPr>
              <w:t>хроматограмме</w:t>
            </w:r>
            <w:proofErr w:type="spellEnd"/>
            <w:r w:rsidRPr="00E06632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="00946A7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раствора </w:t>
            </w:r>
            <w:r w:rsidRPr="00E06632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стандартного </w:t>
            </w:r>
            <w:r w:rsidR="00946A7D">
              <w:rPr>
                <w:rFonts w:ascii="Times New Roman" w:hAnsi="Times New Roman" w:cs="Times New Roman"/>
                <w:color w:val="000000" w:themeColor="text1"/>
                <w:sz w:val="28"/>
              </w:rPr>
              <w:t>образца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гуанина</w:t>
            </w:r>
            <w:r w:rsidRPr="00E06632">
              <w:rPr>
                <w:rFonts w:ascii="Times New Roman" w:hAnsi="Times New Roman" w:cs="Times New Roman"/>
                <w:color w:val="000000" w:themeColor="text1"/>
                <w:sz w:val="28"/>
              </w:rPr>
              <w:t>;</w:t>
            </w:r>
          </w:p>
        </w:tc>
      </w:tr>
      <w:tr w:rsidR="00E06632" w:rsidRPr="00E06632" w:rsidTr="00693240">
        <w:trPr>
          <w:cantSplit/>
        </w:trPr>
        <w:tc>
          <w:tcPr>
            <w:tcW w:w="635" w:type="dxa"/>
          </w:tcPr>
          <w:p w:rsidR="00E06632" w:rsidRPr="00E06632" w:rsidRDefault="00E06632" w:rsidP="00E06632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607" w:type="dxa"/>
          </w:tcPr>
          <w:p w:rsidR="00E06632" w:rsidRPr="00E06632" w:rsidRDefault="00E06632" w:rsidP="00E0663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vertAlign w:val="subscript"/>
              </w:rPr>
            </w:pPr>
            <w:r w:rsidRPr="00E06632"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/>
              </w:rPr>
              <w:t>a</w:t>
            </w:r>
            <w:r w:rsidRPr="00E06632">
              <w:rPr>
                <w:rFonts w:ascii="Times New Roman" w:hAnsi="Times New Roman" w:cs="Times New Roman"/>
                <w:color w:val="000000" w:themeColor="text1"/>
                <w:sz w:val="28"/>
                <w:vertAlign w:val="subscript"/>
              </w:rPr>
              <w:t>1</w:t>
            </w:r>
          </w:p>
        </w:tc>
        <w:tc>
          <w:tcPr>
            <w:tcW w:w="420" w:type="dxa"/>
          </w:tcPr>
          <w:p w:rsidR="00E06632" w:rsidRPr="00E06632" w:rsidRDefault="00E06632" w:rsidP="00E06632">
            <w:pPr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06632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E06632" w:rsidRPr="00E06632" w:rsidRDefault="00E06632" w:rsidP="00393D7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06632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ацикловира</w:t>
            </w:r>
            <w:proofErr w:type="spellEnd"/>
            <w:r w:rsidRPr="00E0663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E06632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в навеске </w:t>
            </w:r>
            <w:r w:rsidR="00393D7E">
              <w:rPr>
                <w:rFonts w:ascii="Times New Roman" w:hAnsi="Times New Roman" w:cs="Times New Roman"/>
                <w:color w:val="000000" w:themeColor="text1"/>
                <w:sz w:val="28"/>
              </w:rPr>
              <w:t>препарата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, взятой для приготовления испытуемого раствора</w:t>
            </w:r>
            <w:r w:rsidRPr="00E06632">
              <w:rPr>
                <w:rFonts w:ascii="Times New Roman" w:hAnsi="Times New Roman" w:cs="Times New Roman"/>
                <w:color w:val="000000" w:themeColor="text1"/>
                <w:sz w:val="28"/>
              </w:rPr>
              <w:t>, мг;</w:t>
            </w:r>
          </w:p>
        </w:tc>
      </w:tr>
      <w:tr w:rsidR="00E06632" w:rsidRPr="00E06632" w:rsidTr="00693240">
        <w:trPr>
          <w:cantSplit/>
        </w:trPr>
        <w:tc>
          <w:tcPr>
            <w:tcW w:w="635" w:type="dxa"/>
          </w:tcPr>
          <w:p w:rsidR="00E06632" w:rsidRPr="00E06632" w:rsidRDefault="00E06632" w:rsidP="00E0663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607" w:type="dxa"/>
          </w:tcPr>
          <w:p w:rsidR="00E06632" w:rsidRPr="00E06632" w:rsidRDefault="00E06632" w:rsidP="00E0663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/>
              </w:rPr>
            </w:pPr>
            <w:r w:rsidRPr="00E06632"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/>
              </w:rPr>
              <w:t>a</w:t>
            </w:r>
            <w:r w:rsidRPr="00E06632">
              <w:rPr>
                <w:rFonts w:ascii="Times New Roman" w:hAnsi="Times New Roman" w:cs="Times New Roman"/>
                <w:color w:val="000000" w:themeColor="text1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420" w:type="dxa"/>
          </w:tcPr>
          <w:p w:rsidR="00E06632" w:rsidRPr="00E06632" w:rsidRDefault="00E06632" w:rsidP="00E06632">
            <w:pPr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06632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E06632" w:rsidRPr="00E06632" w:rsidRDefault="00E06632" w:rsidP="00E0663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06632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навеска стандартного образца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гуанина</w:t>
            </w:r>
            <w:r w:rsidRPr="00E06632">
              <w:rPr>
                <w:rFonts w:ascii="Times New Roman" w:hAnsi="Times New Roman" w:cs="Times New Roman"/>
                <w:color w:val="000000" w:themeColor="text1"/>
                <w:sz w:val="28"/>
              </w:rPr>
              <w:t>, мг;</w:t>
            </w:r>
          </w:p>
        </w:tc>
      </w:tr>
      <w:tr w:rsidR="00E06632" w:rsidRPr="00E06632" w:rsidTr="00693240">
        <w:trPr>
          <w:cantSplit/>
        </w:trPr>
        <w:tc>
          <w:tcPr>
            <w:tcW w:w="635" w:type="dxa"/>
          </w:tcPr>
          <w:p w:rsidR="00E06632" w:rsidRPr="00E06632" w:rsidRDefault="00E06632" w:rsidP="00E06632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607" w:type="dxa"/>
          </w:tcPr>
          <w:p w:rsidR="00E06632" w:rsidRPr="00E06632" w:rsidRDefault="00E06632" w:rsidP="00E06632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</w:pPr>
            <w:r w:rsidRPr="00E06632"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/>
              </w:rPr>
              <w:t>P</w:t>
            </w:r>
          </w:p>
        </w:tc>
        <w:tc>
          <w:tcPr>
            <w:tcW w:w="420" w:type="dxa"/>
          </w:tcPr>
          <w:p w:rsidR="00E06632" w:rsidRPr="00E06632" w:rsidRDefault="00E06632" w:rsidP="00E06632">
            <w:pPr>
              <w:spacing w:line="276" w:lineRule="auto"/>
              <w:ind w:right="-1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06632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E06632" w:rsidRPr="00E06632" w:rsidRDefault="00E06632" w:rsidP="00E0663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06632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содержание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гуанина</w:t>
            </w:r>
            <w:r w:rsidRPr="00E06632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в стандартном образце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гуанина</w:t>
            </w:r>
            <w:r w:rsidRPr="00E06632">
              <w:rPr>
                <w:rFonts w:ascii="Times New Roman" w:hAnsi="Times New Roman" w:cs="Times New Roman"/>
                <w:color w:val="000000" w:themeColor="text1"/>
                <w:sz w:val="28"/>
              </w:rPr>
              <w:t>, %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</w:tc>
      </w:tr>
    </w:tbl>
    <w:p w:rsidR="00E06632" w:rsidRPr="00E06632" w:rsidRDefault="00E06632" w:rsidP="00E06632">
      <w:pPr>
        <w:widowControl/>
        <w:spacing w:before="240" w:after="20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06632">
        <w:rPr>
          <w:rFonts w:ascii="Times New Roman" w:eastAsiaTheme="minorHAnsi" w:hAnsi="Times New Roman" w:cs="Times New Roman"/>
          <w:color w:val="000000" w:themeColor="text1"/>
          <w:sz w:val="28"/>
        </w:rPr>
        <w:t xml:space="preserve">Содержание </w:t>
      </w:r>
      <w:r w:rsidRPr="00E066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единичной </w:t>
      </w:r>
      <w:proofErr w:type="spellStart"/>
      <w:r w:rsidRPr="00E066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неидентифицированной</w:t>
      </w:r>
      <w:proofErr w:type="spellEnd"/>
      <w:r w:rsidRPr="00E066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примеси</w:t>
      </w:r>
      <w:r w:rsidRPr="00E06632">
        <w:rPr>
          <w:rFonts w:ascii="Times New Roman" w:eastAsiaTheme="minorHAnsi" w:hAnsi="Times New Roman" w:cs="Times New Roman"/>
          <w:color w:val="000000" w:themeColor="text1"/>
          <w:sz w:val="28"/>
        </w:rPr>
        <w:t xml:space="preserve"> </w:t>
      </w:r>
      <w:r w:rsidRPr="00E0663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в процентах (</w:t>
      </w:r>
      <w:r w:rsidRPr="00E06632">
        <w:rPr>
          <w:rFonts w:ascii="Times New Roman" w:eastAsia="Times New Roman" w:hAnsi="Times New Roman" w:cs="Times New Roman"/>
          <w:i/>
          <w:color w:val="auto"/>
          <w:sz w:val="28"/>
          <w:szCs w:val="20"/>
          <w:lang w:bidi="ar-SA"/>
        </w:rPr>
        <w:t>Х</w:t>
      </w:r>
      <w:proofErr w:type="spellStart"/>
      <w:proofErr w:type="gramStart"/>
      <w:r w:rsidRPr="00E06632">
        <w:rPr>
          <w:rFonts w:ascii="Times New Roman" w:eastAsia="Times New Roman" w:hAnsi="Times New Roman" w:cs="Times New Roman"/>
          <w:i/>
          <w:color w:val="auto"/>
          <w:sz w:val="28"/>
          <w:szCs w:val="20"/>
          <w:vertAlign w:val="subscript"/>
          <w:lang w:val="en-US" w:bidi="ar-SA"/>
        </w:rPr>
        <w:t>i</w:t>
      </w:r>
      <w:proofErr w:type="spellEnd"/>
      <w:proofErr w:type="gramEnd"/>
      <w:r w:rsidRPr="00E0663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)</w:t>
      </w:r>
      <w:r w:rsidRPr="00E06632">
        <w:rPr>
          <w:rFonts w:ascii="Times New Roman" w:eastAsiaTheme="minorHAnsi" w:hAnsi="Times New Roman" w:cs="Times New Roman"/>
          <w:color w:val="000000" w:themeColor="text1"/>
          <w:sz w:val="28"/>
        </w:rPr>
        <w:t xml:space="preserve"> </w:t>
      </w:r>
      <w:r w:rsidRPr="00E0663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вычисляют по формуле:</w:t>
      </w:r>
    </w:p>
    <w:p w:rsidR="00E06632" w:rsidRPr="00E06632" w:rsidRDefault="00E06632" w:rsidP="00E06632">
      <w:pPr>
        <w:widowControl/>
        <w:spacing w:line="360" w:lineRule="auto"/>
        <w:ind w:right="-1"/>
        <w:jc w:val="center"/>
        <w:rPr>
          <w:rFonts w:ascii="Times New Roman" w:eastAsiaTheme="minorHAnsi" w:hAnsi="Times New Roman" w:cs="Times New Roman"/>
          <w:color w:val="auto"/>
          <w:position w:val="-28"/>
          <w:sz w:val="28"/>
          <w:szCs w:val="22"/>
          <w:lang w:eastAsia="en-US" w:bidi="ar-SA"/>
        </w:rPr>
      </w:pPr>
      <w:r w:rsidRPr="00E06632">
        <w:rPr>
          <w:rFonts w:asciiTheme="minorHAnsi" w:eastAsiaTheme="minorHAnsi" w:hAnsiTheme="minorHAnsi" w:cstheme="minorBidi"/>
          <w:color w:val="auto"/>
          <w:position w:val="-30"/>
          <w:sz w:val="28"/>
          <w:szCs w:val="22"/>
          <w:lang w:val="en-US" w:eastAsia="en-US" w:bidi="ar-SA"/>
        </w:rPr>
        <w:object w:dxaOrig="4920" w:dyaOrig="700">
          <v:shape id="_x0000_i1026" type="#_x0000_t75" style="width:290.9pt;height:41.3pt" o:ole="">
            <v:imagedata r:id="rId9" o:title=""/>
          </v:shape>
          <o:OLEObject Type="Embed" ProgID="Equation.3" ShapeID="_x0000_i1026" DrawAspect="Content" ObjectID="_1579690382" r:id="rId10"/>
        </w:object>
      </w:r>
    </w:p>
    <w:tbl>
      <w:tblPr>
        <w:tblStyle w:val="ae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607"/>
        <w:gridCol w:w="418"/>
        <w:gridCol w:w="7946"/>
      </w:tblGrid>
      <w:tr w:rsidR="00E06632" w:rsidRPr="00E06632" w:rsidTr="00693240">
        <w:tc>
          <w:tcPr>
            <w:tcW w:w="635" w:type="dxa"/>
          </w:tcPr>
          <w:p w:rsidR="00E06632" w:rsidRPr="00E06632" w:rsidRDefault="00E06632" w:rsidP="00E0663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06632">
              <w:rPr>
                <w:rFonts w:ascii="Times New Roman" w:hAnsi="Times New Roman" w:cs="Times New Roman"/>
                <w:color w:val="000000" w:themeColor="text1"/>
                <w:sz w:val="28"/>
              </w:rPr>
              <w:t>где</w:t>
            </w:r>
          </w:p>
        </w:tc>
        <w:tc>
          <w:tcPr>
            <w:tcW w:w="607" w:type="dxa"/>
          </w:tcPr>
          <w:p w:rsidR="00E06632" w:rsidRPr="00E06632" w:rsidRDefault="00E06632" w:rsidP="00E0663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vertAlign w:val="subscript"/>
              </w:rPr>
            </w:pPr>
            <w:r w:rsidRPr="00E06632"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/>
              </w:rPr>
              <w:t>S</w:t>
            </w:r>
            <w:r w:rsidRPr="00E06632">
              <w:rPr>
                <w:rFonts w:ascii="Times New Roman" w:hAnsi="Times New Roman" w:cs="Times New Roman"/>
                <w:color w:val="000000" w:themeColor="text1"/>
                <w:sz w:val="28"/>
                <w:vertAlign w:val="subscript"/>
              </w:rPr>
              <w:t>1</w:t>
            </w:r>
          </w:p>
        </w:tc>
        <w:tc>
          <w:tcPr>
            <w:tcW w:w="418" w:type="dxa"/>
          </w:tcPr>
          <w:p w:rsidR="00E06632" w:rsidRPr="00E06632" w:rsidRDefault="00E06632" w:rsidP="00E0663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06632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7946" w:type="dxa"/>
          </w:tcPr>
          <w:p w:rsidR="00E06632" w:rsidRPr="00E06632" w:rsidRDefault="00E06632" w:rsidP="00E0663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06632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площадь пика </w:t>
            </w:r>
            <w:r w:rsidRPr="00E0663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единичной </w:t>
            </w:r>
            <w:proofErr w:type="spellStart"/>
            <w:r w:rsidRPr="00E06632">
              <w:rPr>
                <w:rFonts w:ascii="Times New Roman" w:hAnsi="Times New Roman"/>
                <w:color w:val="auto"/>
                <w:sz w:val="28"/>
                <w:szCs w:val="28"/>
              </w:rPr>
              <w:t>неидентифицированной</w:t>
            </w:r>
            <w:proofErr w:type="spellEnd"/>
            <w:r w:rsidRPr="00E06632"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r w:rsidRPr="00E06632">
              <w:rPr>
                <w:rFonts w:ascii="Times New Roman" w:hAnsi="Times New Roman"/>
                <w:color w:val="auto"/>
                <w:sz w:val="28"/>
                <w:szCs w:val="28"/>
              </w:rPr>
              <w:t>примеси</w:t>
            </w:r>
            <w:r w:rsidRPr="00E06632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на </w:t>
            </w:r>
            <w:proofErr w:type="spellStart"/>
            <w:r w:rsidRPr="00E06632">
              <w:rPr>
                <w:rFonts w:ascii="Times New Roman" w:hAnsi="Times New Roman" w:cs="Times New Roman"/>
                <w:color w:val="000000" w:themeColor="text1"/>
                <w:sz w:val="28"/>
              </w:rPr>
              <w:t>хроматограмме</w:t>
            </w:r>
            <w:proofErr w:type="spellEnd"/>
            <w:r w:rsidRPr="00E06632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испытуемого раствора;</w:t>
            </w:r>
          </w:p>
        </w:tc>
      </w:tr>
      <w:tr w:rsidR="00E06632" w:rsidRPr="00E06632" w:rsidTr="00693240">
        <w:tc>
          <w:tcPr>
            <w:tcW w:w="635" w:type="dxa"/>
          </w:tcPr>
          <w:p w:rsidR="00E06632" w:rsidRPr="00E06632" w:rsidRDefault="00E06632" w:rsidP="00E06632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607" w:type="dxa"/>
          </w:tcPr>
          <w:p w:rsidR="00E06632" w:rsidRPr="00E06632" w:rsidRDefault="00E06632" w:rsidP="00E06632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/>
              </w:rPr>
            </w:pPr>
            <w:r w:rsidRPr="00E06632"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/>
              </w:rPr>
              <w:t>S</w:t>
            </w:r>
            <w:r w:rsidRPr="00E06632">
              <w:rPr>
                <w:rFonts w:ascii="Times New Roman" w:hAnsi="Times New Roman" w:cs="Times New Roman"/>
                <w:color w:val="000000" w:themeColor="text1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418" w:type="dxa"/>
          </w:tcPr>
          <w:p w:rsidR="00E06632" w:rsidRPr="00E06632" w:rsidRDefault="00E06632" w:rsidP="00E06632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06632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7946" w:type="dxa"/>
          </w:tcPr>
          <w:p w:rsidR="00E06632" w:rsidRPr="00E06632" w:rsidRDefault="00E06632" w:rsidP="00E06632">
            <w:pPr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06632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площадь пика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ацикловира</w:t>
            </w:r>
            <w:proofErr w:type="spellEnd"/>
            <w:r w:rsidRPr="00E06632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на </w:t>
            </w:r>
            <w:proofErr w:type="spellStart"/>
            <w:r w:rsidRPr="00E06632">
              <w:rPr>
                <w:rFonts w:ascii="Times New Roman" w:hAnsi="Times New Roman" w:cs="Times New Roman"/>
                <w:color w:val="000000" w:themeColor="text1"/>
                <w:sz w:val="28"/>
              </w:rPr>
              <w:t>хроматограмме</w:t>
            </w:r>
            <w:proofErr w:type="spellEnd"/>
            <w:r w:rsidRPr="00E06632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="00946A7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раствора </w:t>
            </w:r>
            <w:r w:rsidR="00946A7D" w:rsidRPr="00E06632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стандартного </w:t>
            </w:r>
            <w:r w:rsidR="00946A7D">
              <w:rPr>
                <w:rFonts w:ascii="Times New Roman" w:hAnsi="Times New Roman" w:cs="Times New Roman"/>
                <w:color w:val="000000" w:themeColor="text1"/>
                <w:sz w:val="28"/>
              </w:rPr>
              <w:t>образца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ацикловира</w:t>
            </w:r>
            <w:proofErr w:type="spellEnd"/>
            <w:r w:rsidRPr="00E06632">
              <w:rPr>
                <w:rFonts w:ascii="Times New Roman" w:hAnsi="Times New Roman" w:cs="Times New Roman"/>
                <w:color w:val="000000" w:themeColor="text1"/>
                <w:sz w:val="28"/>
              </w:rPr>
              <w:t>;</w:t>
            </w:r>
          </w:p>
        </w:tc>
      </w:tr>
      <w:tr w:rsidR="00E06632" w:rsidRPr="00E06632" w:rsidTr="00693240">
        <w:tc>
          <w:tcPr>
            <w:tcW w:w="635" w:type="dxa"/>
          </w:tcPr>
          <w:p w:rsidR="00E06632" w:rsidRPr="00E06632" w:rsidRDefault="00E06632" w:rsidP="00E06632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607" w:type="dxa"/>
          </w:tcPr>
          <w:p w:rsidR="00E06632" w:rsidRPr="00393D7E" w:rsidRDefault="00E06632" w:rsidP="00E0663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06632"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/>
              </w:rPr>
              <w:t>a</w:t>
            </w:r>
            <w:r w:rsidRPr="00E06632">
              <w:rPr>
                <w:rFonts w:ascii="Times New Roman" w:hAnsi="Times New Roman" w:cs="Times New Roman"/>
                <w:color w:val="000000" w:themeColor="text1"/>
                <w:sz w:val="28"/>
                <w:vertAlign w:val="subscript"/>
              </w:rPr>
              <w:t>1</w:t>
            </w:r>
          </w:p>
        </w:tc>
        <w:tc>
          <w:tcPr>
            <w:tcW w:w="418" w:type="dxa"/>
          </w:tcPr>
          <w:p w:rsidR="00E06632" w:rsidRPr="00E06632" w:rsidRDefault="00E06632" w:rsidP="00E06632">
            <w:pPr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06632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7946" w:type="dxa"/>
          </w:tcPr>
          <w:p w:rsidR="00E06632" w:rsidRPr="00E06632" w:rsidRDefault="00E06632" w:rsidP="00393D7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06632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количество </w:t>
            </w:r>
            <w:proofErr w:type="spellStart"/>
            <w:r w:rsidR="00393D7E">
              <w:rPr>
                <w:rFonts w:ascii="Times New Roman" w:hAnsi="Times New Roman"/>
                <w:color w:val="auto"/>
                <w:sz w:val="28"/>
                <w:szCs w:val="28"/>
              </w:rPr>
              <w:t>ацикловира</w:t>
            </w:r>
            <w:proofErr w:type="spellEnd"/>
            <w:r w:rsidRPr="00E0663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393D7E">
              <w:rPr>
                <w:rFonts w:ascii="Times New Roman" w:hAnsi="Times New Roman" w:cs="Times New Roman"/>
                <w:color w:val="000000" w:themeColor="text1"/>
                <w:sz w:val="28"/>
              </w:rPr>
              <w:t>в навеске препарата</w:t>
            </w:r>
            <w:r w:rsidRPr="00E06632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, </w:t>
            </w:r>
            <w:r w:rsidR="00393D7E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взятой для приготовления испытуемого раствора, </w:t>
            </w:r>
            <w:r w:rsidRPr="00E06632">
              <w:rPr>
                <w:rFonts w:ascii="Times New Roman" w:hAnsi="Times New Roman" w:cs="Times New Roman"/>
                <w:color w:val="000000" w:themeColor="text1"/>
                <w:sz w:val="28"/>
              </w:rPr>
              <w:t>мг;</w:t>
            </w:r>
          </w:p>
        </w:tc>
      </w:tr>
      <w:tr w:rsidR="00E06632" w:rsidRPr="00E06632" w:rsidTr="00693240">
        <w:tc>
          <w:tcPr>
            <w:tcW w:w="635" w:type="dxa"/>
          </w:tcPr>
          <w:p w:rsidR="00E06632" w:rsidRPr="00E06632" w:rsidRDefault="00E06632" w:rsidP="00E0663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607" w:type="dxa"/>
          </w:tcPr>
          <w:p w:rsidR="00E06632" w:rsidRPr="00E06632" w:rsidRDefault="00E06632" w:rsidP="00E0663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/>
              </w:rPr>
            </w:pPr>
            <w:r w:rsidRPr="00E06632"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/>
              </w:rPr>
              <w:t>a</w:t>
            </w:r>
            <w:r w:rsidRPr="00E06632">
              <w:rPr>
                <w:rFonts w:ascii="Times New Roman" w:hAnsi="Times New Roman" w:cs="Times New Roman"/>
                <w:color w:val="000000" w:themeColor="text1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418" w:type="dxa"/>
          </w:tcPr>
          <w:p w:rsidR="00E06632" w:rsidRPr="00E06632" w:rsidRDefault="00E06632" w:rsidP="00E06632">
            <w:pPr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06632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7946" w:type="dxa"/>
          </w:tcPr>
          <w:p w:rsidR="00E06632" w:rsidRPr="00E06632" w:rsidRDefault="00E06632" w:rsidP="00E0663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06632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навеска стандартного образца </w:t>
            </w:r>
            <w:proofErr w:type="spellStart"/>
            <w:r w:rsidR="00393D7E">
              <w:rPr>
                <w:rFonts w:ascii="Times New Roman" w:hAnsi="Times New Roman"/>
                <w:color w:val="auto"/>
                <w:sz w:val="28"/>
                <w:szCs w:val="28"/>
              </w:rPr>
              <w:t>ацикловира</w:t>
            </w:r>
            <w:proofErr w:type="spellEnd"/>
            <w:r w:rsidRPr="00E06632">
              <w:rPr>
                <w:rFonts w:ascii="Times New Roman" w:hAnsi="Times New Roman" w:cs="Times New Roman"/>
                <w:color w:val="000000" w:themeColor="text1"/>
                <w:sz w:val="28"/>
              </w:rPr>
              <w:t>, мг;</w:t>
            </w:r>
          </w:p>
        </w:tc>
      </w:tr>
      <w:tr w:rsidR="00E06632" w:rsidRPr="00E06632" w:rsidTr="00693240">
        <w:tc>
          <w:tcPr>
            <w:tcW w:w="635" w:type="dxa"/>
          </w:tcPr>
          <w:p w:rsidR="00E06632" w:rsidRPr="00E06632" w:rsidRDefault="00E06632" w:rsidP="00E06632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607" w:type="dxa"/>
          </w:tcPr>
          <w:p w:rsidR="00E06632" w:rsidRPr="00E06632" w:rsidRDefault="00E06632" w:rsidP="00E06632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</w:pPr>
            <w:r w:rsidRPr="00E06632"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/>
              </w:rPr>
              <w:t>P</w:t>
            </w:r>
          </w:p>
        </w:tc>
        <w:tc>
          <w:tcPr>
            <w:tcW w:w="418" w:type="dxa"/>
          </w:tcPr>
          <w:p w:rsidR="00E06632" w:rsidRPr="00E06632" w:rsidRDefault="00E06632" w:rsidP="00E06632">
            <w:pPr>
              <w:spacing w:line="276" w:lineRule="auto"/>
              <w:ind w:right="-1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06632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7946" w:type="dxa"/>
          </w:tcPr>
          <w:p w:rsidR="00E06632" w:rsidRPr="00E06632" w:rsidRDefault="00E06632" w:rsidP="00E0663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06632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содержание </w:t>
            </w:r>
            <w:proofErr w:type="spellStart"/>
            <w:r w:rsidR="00393D7E">
              <w:rPr>
                <w:rFonts w:ascii="Times New Roman" w:hAnsi="Times New Roman"/>
                <w:color w:val="auto"/>
                <w:sz w:val="28"/>
                <w:szCs w:val="28"/>
              </w:rPr>
              <w:t>ацикловира</w:t>
            </w:r>
            <w:proofErr w:type="spellEnd"/>
            <w:r w:rsidR="00393D7E" w:rsidRPr="00E06632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Pr="00E06632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в стандартном образце </w:t>
            </w:r>
            <w:proofErr w:type="spellStart"/>
            <w:r w:rsidR="00393D7E">
              <w:rPr>
                <w:rFonts w:ascii="Times New Roman" w:hAnsi="Times New Roman"/>
                <w:color w:val="auto"/>
                <w:sz w:val="28"/>
                <w:szCs w:val="28"/>
              </w:rPr>
              <w:t>ацикловира</w:t>
            </w:r>
            <w:proofErr w:type="spellEnd"/>
            <w:r w:rsidRPr="00E06632">
              <w:rPr>
                <w:rFonts w:ascii="Times New Roman" w:hAnsi="Times New Roman" w:cs="Times New Roman"/>
                <w:color w:val="000000" w:themeColor="text1"/>
                <w:sz w:val="28"/>
              </w:rPr>
              <w:t>, %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</w:tc>
      </w:tr>
    </w:tbl>
    <w:p w:rsidR="004D3332" w:rsidRPr="00C925B1" w:rsidRDefault="00C925B1" w:rsidP="00393D7E">
      <w:pPr>
        <w:widowControl/>
        <w:spacing w:before="24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C925B1">
        <w:rPr>
          <w:rFonts w:ascii="Times New Roman" w:eastAsia="Times New Roman" w:hAnsi="Times New Roman" w:cs="Times New Roman"/>
          <w:i/>
          <w:color w:val="auto"/>
          <w:sz w:val="28"/>
          <w:szCs w:val="20"/>
          <w:lang w:bidi="ar-SA"/>
        </w:rPr>
        <w:t>Допустимое содержание примесей</w:t>
      </w:r>
      <w:r w:rsidR="004D333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:</w:t>
      </w:r>
    </w:p>
    <w:p w:rsidR="00C925B1" w:rsidRPr="00C925B1" w:rsidRDefault="004D3332" w:rsidP="00393D7E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4D333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- 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гуанин – не более 1,0 %</w:t>
      </w:r>
      <w:r w:rsidR="00C925B1" w:rsidRPr="00C925B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;</w:t>
      </w:r>
    </w:p>
    <w:p w:rsidR="00C925B1" w:rsidRPr="00C925B1" w:rsidRDefault="00C925B1" w:rsidP="00C925B1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C925B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-</w:t>
      </w:r>
      <w:r w:rsidR="004D333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 единичная </w:t>
      </w:r>
      <w:proofErr w:type="spellStart"/>
      <w:r w:rsidR="004D333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неидентифицированная</w:t>
      </w:r>
      <w:proofErr w:type="spellEnd"/>
      <w:r w:rsidR="004D333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примесь – </w:t>
      </w:r>
      <w:r w:rsidRPr="00C925B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не более 0,5</w:t>
      </w:r>
      <w:r w:rsidR="004D333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 %</w:t>
      </w:r>
      <w:r w:rsidRPr="00C925B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;</w:t>
      </w:r>
    </w:p>
    <w:p w:rsidR="00C925B1" w:rsidRPr="00C925B1" w:rsidRDefault="00C925B1" w:rsidP="00C925B1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C925B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-</w:t>
      </w:r>
      <w:r w:rsidR="004D333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 </w:t>
      </w:r>
      <w:r w:rsidRPr="00C925B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сумма </w:t>
      </w:r>
      <w:proofErr w:type="spellStart"/>
      <w:r w:rsidR="00185C7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неидентифицированных</w:t>
      </w:r>
      <w:proofErr w:type="spellEnd"/>
      <w:r w:rsidR="004D333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примесей – </w:t>
      </w:r>
      <w:r w:rsidRPr="00C925B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не</w:t>
      </w:r>
      <w:r w:rsidR="004D333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более 1</w:t>
      </w:r>
      <w:r w:rsidR="00185C7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,0 </w:t>
      </w:r>
      <w:r w:rsidR="004D333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%.</w:t>
      </w:r>
    </w:p>
    <w:p w:rsidR="00801F96" w:rsidRPr="00801F96" w:rsidRDefault="00801F96" w:rsidP="00C925B1">
      <w:pPr>
        <w:widowControl/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01F9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Не учитывают пики менее 0,05 %.</w:t>
      </w:r>
    </w:p>
    <w:p w:rsidR="005E5013" w:rsidRPr="00812BD3" w:rsidRDefault="005E5013" w:rsidP="00C925B1">
      <w:pPr>
        <w:widowControl/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12BD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Вода</w:t>
      </w:r>
      <w:r w:rsidRPr="005E501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  <w:r w:rsidR="002F734B">
        <w:rPr>
          <w:rFonts w:ascii="Times New Roman" w:hAnsi="Times New Roman"/>
          <w:sz w:val="28"/>
          <w:szCs w:val="28"/>
        </w:rPr>
        <w:t>Не более</w:t>
      </w:r>
      <w:r w:rsidRPr="00812BD3">
        <w:rPr>
          <w:rFonts w:ascii="Times New Roman" w:hAnsi="Times New Roman"/>
          <w:sz w:val="28"/>
          <w:szCs w:val="28"/>
        </w:rPr>
        <w:t xml:space="preserve"> </w:t>
      </w:r>
      <w:r w:rsidR="002F734B">
        <w:rPr>
          <w:rFonts w:ascii="Times New Roman" w:hAnsi="Times New Roman"/>
          <w:sz w:val="28"/>
          <w:szCs w:val="28"/>
        </w:rPr>
        <w:t>7</w:t>
      </w:r>
      <w:r w:rsidRPr="00812B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5 </w:t>
      </w:r>
      <w:r w:rsidRPr="00812BD3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2BD3">
        <w:rPr>
          <w:rFonts w:ascii="Times New Roman" w:hAnsi="Times New Roman"/>
          <w:sz w:val="28"/>
          <w:szCs w:val="28"/>
        </w:rPr>
        <w:t>(ОФС «Определение воды», метод</w:t>
      </w:r>
      <w:r>
        <w:rPr>
          <w:rFonts w:ascii="Times New Roman" w:hAnsi="Times New Roman"/>
          <w:sz w:val="28"/>
          <w:szCs w:val="28"/>
        </w:rPr>
        <w:t> </w:t>
      </w:r>
      <w:r w:rsidRPr="00812BD3">
        <w:rPr>
          <w:rFonts w:ascii="Times New Roman" w:hAnsi="Times New Roman"/>
          <w:sz w:val="28"/>
          <w:szCs w:val="28"/>
        </w:rPr>
        <w:t xml:space="preserve">1). Для </w:t>
      </w:r>
      <w:r w:rsidRPr="00924B63">
        <w:rPr>
          <w:rFonts w:ascii="Times New Roman" w:hAnsi="Times New Roman"/>
          <w:sz w:val="28"/>
          <w:szCs w:val="28"/>
        </w:rPr>
        <w:t>определения используют около 0,</w:t>
      </w:r>
      <w:r w:rsidR="002F734B" w:rsidRPr="00924B63">
        <w:rPr>
          <w:rFonts w:ascii="Times New Roman" w:hAnsi="Times New Roman"/>
          <w:sz w:val="28"/>
          <w:szCs w:val="28"/>
        </w:rPr>
        <w:t>1</w:t>
      </w:r>
      <w:r w:rsidRPr="00924B63">
        <w:rPr>
          <w:rFonts w:ascii="Times New Roman" w:hAnsi="Times New Roman"/>
          <w:sz w:val="28"/>
          <w:szCs w:val="28"/>
        </w:rPr>
        <w:t> г (точная навеска) препарата.</w:t>
      </w:r>
    </w:p>
    <w:p w:rsidR="006C6E4C" w:rsidRPr="006C6E4C" w:rsidRDefault="006C6E4C" w:rsidP="006C6E4C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C6E4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Масса содержимого упаковки</w:t>
      </w:r>
      <w:r w:rsidRPr="006C6E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Определение проводят в соответствии с ОФС «Масса (объем) содержимого упаковки».</w:t>
      </w:r>
    </w:p>
    <w:p w:rsidR="00AC77F6" w:rsidRPr="00AC77F6" w:rsidRDefault="00AC77F6" w:rsidP="00AC77F6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AC77F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Бактериальные эндотоксины</w:t>
      </w:r>
      <w:r w:rsidRPr="00AC77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Не более 0,</w:t>
      </w:r>
      <w:r w:rsidR="00DD7A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2F73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Pr="00AC77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 ЕЭ на 1 мг </w:t>
      </w:r>
      <w:proofErr w:type="spellStart"/>
      <w:r w:rsidR="002F73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ацикловира</w:t>
      </w:r>
      <w:proofErr w:type="spellEnd"/>
      <w:r w:rsidRPr="00AC77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(ОФС «Бактериальные эндотоксины»).</w:t>
      </w:r>
    </w:p>
    <w:p w:rsidR="00AC77F6" w:rsidRPr="00AC77F6" w:rsidRDefault="00AC77F6" w:rsidP="00AC77F6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AC77F6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Стерильность</w:t>
      </w:r>
      <w:r w:rsidRPr="00AC77F6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. </w:t>
      </w:r>
      <w:r w:rsidR="00365B8F">
        <w:rPr>
          <w:rFonts w:ascii="Times New Roman" w:eastAsia="Times New Roman" w:hAnsi="Times New Roman" w:cs="Times New Roman"/>
          <w:color w:val="auto"/>
          <w:sz w:val="28"/>
          <w:lang w:bidi="ar-SA"/>
        </w:rPr>
        <w:t>Препарат</w:t>
      </w:r>
      <w:r w:rsidRPr="00AC77F6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долж</w:t>
      </w:r>
      <w:r w:rsidR="00365B8F">
        <w:rPr>
          <w:rFonts w:ascii="Times New Roman" w:eastAsia="Times New Roman" w:hAnsi="Times New Roman" w:cs="Times New Roman"/>
          <w:color w:val="auto"/>
          <w:sz w:val="28"/>
          <w:lang w:bidi="ar-SA"/>
        </w:rPr>
        <w:t>е</w:t>
      </w:r>
      <w:r w:rsidRPr="00AC77F6">
        <w:rPr>
          <w:rFonts w:ascii="Times New Roman" w:eastAsia="Times New Roman" w:hAnsi="Times New Roman" w:cs="Times New Roman"/>
          <w:color w:val="auto"/>
          <w:sz w:val="28"/>
          <w:lang w:bidi="ar-SA"/>
        </w:rPr>
        <w:t>н быть стерильн</w:t>
      </w:r>
      <w:r w:rsidR="00365B8F">
        <w:rPr>
          <w:rFonts w:ascii="Times New Roman" w:eastAsia="Times New Roman" w:hAnsi="Times New Roman" w:cs="Times New Roman"/>
          <w:color w:val="auto"/>
          <w:sz w:val="28"/>
          <w:lang w:bidi="ar-SA"/>
        </w:rPr>
        <w:t>ым</w:t>
      </w:r>
      <w:r w:rsidRPr="00AC77F6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(ОФС «Стерильность»).</w:t>
      </w:r>
    </w:p>
    <w:p w:rsidR="00292265" w:rsidRPr="0073507A" w:rsidRDefault="00A7101E" w:rsidP="00292265">
      <w:pPr>
        <w:pStyle w:val="37"/>
        <w:widowControl/>
        <w:shd w:val="clear" w:color="auto" w:fill="FFFFFF" w:themeFill="background1"/>
        <w:spacing w:before="0" w:line="360" w:lineRule="auto"/>
        <w:ind w:right="20" w:firstLine="709"/>
        <w:rPr>
          <w:sz w:val="28"/>
        </w:rPr>
      </w:pPr>
      <w:r w:rsidRPr="0073507A">
        <w:rPr>
          <w:b/>
          <w:sz w:val="28"/>
        </w:rPr>
        <w:t>Количественное определение</w:t>
      </w:r>
      <w:r w:rsidRPr="0073507A">
        <w:rPr>
          <w:sz w:val="28"/>
        </w:rPr>
        <w:t xml:space="preserve">. </w:t>
      </w:r>
      <w:r w:rsidR="00292265" w:rsidRPr="0073507A">
        <w:rPr>
          <w:sz w:val="28"/>
        </w:rPr>
        <w:t xml:space="preserve">Определение проводят методом </w:t>
      </w:r>
      <w:r w:rsidR="0073507A" w:rsidRPr="0073507A">
        <w:rPr>
          <w:sz w:val="28"/>
        </w:rPr>
        <w:t>ВЭЖХ</w:t>
      </w:r>
      <w:r w:rsidR="0073507A">
        <w:rPr>
          <w:sz w:val="28"/>
        </w:rPr>
        <w:t xml:space="preserve"> </w:t>
      </w:r>
      <w:r w:rsidR="0073507A" w:rsidRPr="00615B75">
        <w:rPr>
          <w:sz w:val="28"/>
        </w:rPr>
        <w:t>(ОФС «</w:t>
      </w:r>
      <w:r w:rsidR="0073507A" w:rsidRPr="006E4204">
        <w:rPr>
          <w:sz w:val="28"/>
        </w:rPr>
        <w:t>Хроматография», ОФС «Высокоэффективная жидкостная хроматография»).</w:t>
      </w:r>
    </w:p>
    <w:p w:rsidR="00693240" w:rsidRPr="002D4F0F" w:rsidRDefault="00693240" w:rsidP="00693240">
      <w:pPr>
        <w:pStyle w:val="ac"/>
        <w:widowControl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7F60C1">
        <w:rPr>
          <w:rFonts w:ascii="Times New Roman" w:eastAsia="Times New Roman" w:hAnsi="Times New Roman" w:cs="Times New Roman"/>
          <w:i/>
          <w:color w:val="auto"/>
          <w:sz w:val="28"/>
          <w:szCs w:val="20"/>
          <w:lang w:bidi="ar-SA"/>
        </w:rPr>
        <w:t xml:space="preserve">Растворы используют </w:t>
      </w:r>
      <w:proofErr w:type="gramStart"/>
      <w:r w:rsidRPr="007F60C1">
        <w:rPr>
          <w:rFonts w:ascii="Times New Roman" w:eastAsia="Times New Roman" w:hAnsi="Times New Roman" w:cs="Times New Roman"/>
          <w:i/>
          <w:color w:val="auto"/>
          <w:sz w:val="28"/>
          <w:szCs w:val="20"/>
          <w:lang w:bidi="ar-SA"/>
        </w:rPr>
        <w:t>свежеприготовленными</w:t>
      </w:r>
      <w:proofErr w:type="gramEnd"/>
      <w:r w:rsidRPr="002D4F0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.</w:t>
      </w:r>
    </w:p>
    <w:p w:rsidR="00693240" w:rsidRDefault="00693240" w:rsidP="00693240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6E4204">
        <w:rPr>
          <w:rFonts w:ascii="Times New Roman" w:eastAsia="Times New Roman" w:hAnsi="Times New Roman" w:cs="Times New Roman"/>
          <w:i/>
          <w:color w:val="auto"/>
          <w:sz w:val="28"/>
          <w:szCs w:val="20"/>
          <w:lang w:bidi="ar-SA"/>
        </w:rPr>
        <w:t xml:space="preserve">Подвижная фаза </w:t>
      </w:r>
      <w:r w:rsidRPr="006E4204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(</w:t>
      </w:r>
      <w:r w:rsidRPr="006E4204">
        <w:rPr>
          <w:rFonts w:ascii="Times New Roman" w:eastAsia="Times New Roman" w:hAnsi="Times New Roman" w:cs="Times New Roman"/>
          <w:i/>
          <w:color w:val="auto"/>
          <w:sz w:val="28"/>
          <w:szCs w:val="20"/>
          <w:lang w:bidi="ar-SA"/>
        </w:rPr>
        <w:t>ПФ</w:t>
      </w:r>
      <w:r w:rsidRPr="006E4204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). 10 мл уксусной кислоты ледяной помещают в мерную колбу вместимостью 1 л, доводят объем раствора водой до метки, фильтруют через мембранный фильтр с размером пор 0,45 мкм и дегазируют любым удобным способом.</w:t>
      </w:r>
    </w:p>
    <w:p w:rsidR="007D5AD6" w:rsidRPr="00C925B1" w:rsidRDefault="007D5AD6" w:rsidP="007D5AD6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74A0F">
        <w:rPr>
          <w:rFonts w:ascii="Times New Roman" w:eastAsia="Times New Roman" w:hAnsi="Times New Roman" w:cs="Times New Roman"/>
          <w:i/>
          <w:color w:val="auto"/>
          <w:sz w:val="28"/>
          <w:szCs w:val="20"/>
          <w:lang w:bidi="ar-SA"/>
        </w:rPr>
        <w:t>Испытуемый раствор</w:t>
      </w:r>
      <w:r w:rsidRPr="00E74A0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Точную н</w:t>
      </w:r>
      <w:r w:rsidRPr="00E74A0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авеску препарата, содержащую 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около 60 мг</w:t>
      </w:r>
      <w:r w:rsidRPr="00E74A0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proofErr w:type="spellStart"/>
      <w:r w:rsidRPr="00E74A0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ацикловира</w:t>
      </w:r>
      <w:proofErr w:type="spellEnd"/>
      <w:r w:rsidRPr="00E74A0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, помещают в мерную колбу вместимостью 10 мл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, растворяют в 8 мл воды</w:t>
      </w:r>
      <w:r w:rsidRPr="00E74A0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и доводят объем раствора 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тем же растворителем</w:t>
      </w:r>
      <w:r w:rsidRPr="00E74A0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до метки. 2,0 мл полученного раствора помещают в мерную колбу вместимостью 100 мл и доводят объем раствора 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водой</w:t>
      </w:r>
      <w:r w:rsidRPr="00E74A0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до метки.</w:t>
      </w:r>
    </w:p>
    <w:p w:rsidR="007D5AD6" w:rsidRPr="00C925B1" w:rsidRDefault="00946A7D" w:rsidP="007D5AD6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pacing w:val="-8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0"/>
          <w:lang w:bidi="ar-SA"/>
        </w:rPr>
        <w:t>Р</w:t>
      </w:r>
      <w:r w:rsidR="007D5AD6">
        <w:rPr>
          <w:rFonts w:ascii="Times New Roman" w:eastAsia="Times New Roman" w:hAnsi="Times New Roman" w:cs="Times New Roman"/>
          <w:i/>
          <w:color w:val="auto"/>
          <w:sz w:val="28"/>
          <w:szCs w:val="20"/>
          <w:lang w:bidi="ar-SA"/>
        </w:rPr>
        <w:t>аствор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0"/>
          <w:lang w:bidi="ar-SA"/>
        </w:rPr>
        <w:t xml:space="preserve"> стандартного образца</w:t>
      </w:r>
      <w:r w:rsidR="007D5AD6" w:rsidRPr="001A119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. </w:t>
      </w:r>
      <w:proofErr w:type="gramStart"/>
      <w:r w:rsidR="007D5AD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Около 50 мг (точная навеска) стандартного образца </w:t>
      </w:r>
      <w:proofErr w:type="spellStart"/>
      <w:r w:rsidR="007D5AD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ацикловира</w:t>
      </w:r>
      <w:proofErr w:type="spellEnd"/>
      <w:r w:rsidR="007D5AD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помещают в мерную колбу вместимостью 50 мл, растворяют в 30 мл 0,1 М раствора натрия </w:t>
      </w:r>
      <w:proofErr w:type="spellStart"/>
      <w:r w:rsidR="007D5AD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гидроксида</w:t>
      </w:r>
      <w:proofErr w:type="spellEnd"/>
      <w:r w:rsidR="007D5AD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и доводят объем раствора тем же растворителем до метки</w:t>
      </w:r>
      <w:r w:rsidR="007D5AD6" w:rsidRPr="00C925B1">
        <w:rPr>
          <w:rFonts w:ascii="Times New Roman" w:eastAsia="Times New Roman" w:hAnsi="Times New Roman" w:cs="Times New Roman"/>
          <w:color w:val="auto"/>
          <w:spacing w:val="-8"/>
          <w:sz w:val="28"/>
          <w:szCs w:val="20"/>
          <w:lang w:bidi="ar-SA"/>
        </w:rPr>
        <w:t>.</w:t>
      </w:r>
      <w:r w:rsidR="007D5AD6">
        <w:rPr>
          <w:rFonts w:ascii="Times New Roman" w:eastAsia="Times New Roman" w:hAnsi="Times New Roman" w:cs="Times New Roman"/>
          <w:color w:val="auto"/>
          <w:spacing w:val="-8"/>
          <w:sz w:val="28"/>
          <w:szCs w:val="20"/>
          <w:lang w:bidi="ar-SA"/>
        </w:rPr>
        <w:t xml:space="preserve"> 1,0 мл полученного раствора помещают в мерную колбу вместимостью 10 мл и доводят объем раствора </w:t>
      </w:r>
      <w:r w:rsidR="007D5AD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0,1 М раствором натрия </w:t>
      </w:r>
      <w:proofErr w:type="spellStart"/>
      <w:r w:rsidR="007D5AD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гидроксида</w:t>
      </w:r>
      <w:proofErr w:type="spellEnd"/>
      <w:r w:rsidR="007D5AD6">
        <w:rPr>
          <w:rFonts w:ascii="Times New Roman" w:eastAsia="Times New Roman" w:hAnsi="Times New Roman" w:cs="Times New Roman"/>
          <w:color w:val="auto"/>
          <w:spacing w:val="-8"/>
          <w:sz w:val="28"/>
          <w:szCs w:val="20"/>
          <w:lang w:bidi="ar-SA"/>
        </w:rPr>
        <w:t xml:space="preserve"> до метки.</w:t>
      </w:r>
      <w:proofErr w:type="gramEnd"/>
    </w:p>
    <w:p w:rsidR="007D5AD6" w:rsidRPr="00C925B1" w:rsidRDefault="007D5AD6" w:rsidP="007D5AD6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0"/>
          <w:lang w:bidi="ar-SA"/>
        </w:rPr>
      </w:pPr>
      <w:proofErr w:type="spellStart"/>
      <w:r w:rsidRPr="00C925B1">
        <w:rPr>
          <w:rFonts w:ascii="Times New Roman" w:eastAsia="Times New Roman" w:hAnsi="Times New Roman" w:cs="Times New Roman"/>
          <w:i/>
          <w:color w:val="auto"/>
          <w:sz w:val="28"/>
          <w:szCs w:val="20"/>
          <w:lang w:bidi="ar-SA"/>
        </w:rPr>
        <w:t>Хроматографические</w:t>
      </w:r>
      <w:proofErr w:type="spellEnd"/>
      <w:r w:rsidRPr="00C925B1">
        <w:rPr>
          <w:rFonts w:ascii="Times New Roman" w:eastAsia="Times New Roman" w:hAnsi="Times New Roman" w:cs="Times New Roman"/>
          <w:i/>
          <w:color w:val="auto"/>
          <w:sz w:val="28"/>
          <w:szCs w:val="20"/>
          <w:lang w:bidi="ar-SA"/>
        </w:rPr>
        <w:t xml:space="preserve"> условия</w:t>
      </w:r>
    </w:p>
    <w:tbl>
      <w:tblPr>
        <w:tblW w:w="0" w:type="auto"/>
        <w:tblLayout w:type="fixed"/>
        <w:tblLook w:val="0000"/>
      </w:tblPr>
      <w:tblGrid>
        <w:gridCol w:w="3085"/>
        <w:gridCol w:w="284"/>
        <w:gridCol w:w="6201"/>
      </w:tblGrid>
      <w:tr w:rsidR="007D5AD6" w:rsidRPr="00BD7D11" w:rsidTr="007D5AD6">
        <w:trPr>
          <w:trHeight w:val="571"/>
        </w:trPr>
        <w:tc>
          <w:tcPr>
            <w:tcW w:w="3085" w:type="dxa"/>
          </w:tcPr>
          <w:p w:rsidR="007D5AD6" w:rsidRPr="00C925B1" w:rsidRDefault="007D5AD6" w:rsidP="00B038A1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C925B1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Колонка</w:t>
            </w:r>
          </w:p>
        </w:tc>
        <w:tc>
          <w:tcPr>
            <w:tcW w:w="284" w:type="dxa"/>
          </w:tcPr>
          <w:p w:rsidR="007D5AD6" w:rsidRPr="00C925B1" w:rsidRDefault="007D5AD6" w:rsidP="00B038A1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  <w:tc>
          <w:tcPr>
            <w:tcW w:w="6201" w:type="dxa"/>
          </w:tcPr>
          <w:p w:rsidR="007D5AD6" w:rsidRPr="00C925B1" w:rsidRDefault="007D5AD6" w:rsidP="00B038A1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25 </w:t>
            </w:r>
            <w:r w:rsidRPr="00C925B1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×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 </w:t>
            </w:r>
            <w:r w:rsidRPr="00C925B1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0,46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 xml:space="preserve"> см, силикагель </w:t>
            </w:r>
            <w:proofErr w:type="spellStart"/>
            <w:r w:rsidRPr="00C925B1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октадецилсилил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ьный</w:t>
            </w:r>
            <w:proofErr w:type="spellEnd"/>
            <w:r w:rsidRPr="00C925B1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для хроматографии</w:t>
            </w:r>
            <w:r w:rsidRPr="00C925B1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 xml:space="preserve"> (С18),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5</w:t>
            </w:r>
            <w:r w:rsidRPr="00C925B1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 мкм;</w:t>
            </w:r>
          </w:p>
        </w:tc>
      </w:tr>
      <w:tr w:rsidR="007D5AD6" w:rsidRPr="00BD7D11" w:rsidTr="007D5AD6">
        <w:trPr>
          <w:trHeight w:val="215"/>
        </w:trPr>
        <w:tc>
          <w:tcPr>
            <w:tcW w:w="3085" w:type="dxa"/>
          </w:tcPr>
          <w:p w:rsidR="007D5AD6" w:rsidRPr="00C925B1" w:rsidRDefault="007D5AD6" w:rsidP="00B038A1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Температура колонки</w:t>
            </w:r>
          </w:p>
        </w:tc>
        <w:tc>
          <w:tcPr>
            <w:tcW w:w="284" w:type="dxa"/>
          </w:tcPr>
          <w:p w:rsidR="007D5AD6" w:rsidRPr="00C925B1" w:rsidRDefault="007D5AD6" w:rsidP="00B038A1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  <w:tc>
          <w:tcPr>
            <w:tcW w:w="6201" w:type="dxa"/>
          </w:tcPr>
          <w:p w:rsidR="007D5AD6" w:rsidRDefault="007D5AD6" w:rsidP="00B038A1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22±2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 °С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;</w:t>
            </w:r>
          </w:p>
        </w:tc>
      </w:tr>
      <w:tr w:rsidR="007D5AD6" w:rsidRPr="00BD7D11" w:rsidTr="007D5AD6">
        <w:tc>
          <w:tcPr>
            <w:tcW w:w="3085" w:type="dxa"/>
          </w:tcPr>
          <w:p w:rsidR="007D5AD6" w:rsidRPr="00C925B1" w:rsidRDefault="007D5AD6" w:rsidP="00B038A1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C925B1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Скорость потока</w:t>
            </w:r>
          </w:p>
        </w:tc>
        <w:tc>
          <w:tcPr>
            <w:tcW w:w="284" w:type="dxa"/>
          </w:tcPr>
          <w:p w:rsidR="007D5AD6" w:rsidRPr="00C925B1" w:rsidRDefault="007D5AD6" w:rsidP="00B038A1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  <w:tc>
          <w:tcPr>
            <w:tcW w:w="6201" w:type="dxa"/>
          </w:tcPr>
          <w:p w:rsidR="007D5AD6" w:rsidRPr="00C925B1" w:rsidRDefault="007D5AD6" w:rsidP="007D5AD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1</w:t>
            </w:r>
            <w:r w:rsidRPr="00C925B1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5 </w:t>
            </w:r>
            <w:r w:rsidRPr="00C925B1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мл/мин;</w:t>
            </w:r>
          </w:p>
        </w:tc>
      </w:tr>
      <w:tr w:rsidR="007D5AD6" w:rsidRPr="00BD7D11" w:rsidTr="007D5AD6">
        <w:tc>
          <w:tcPr>
            <w:tcW w:w="3085" w:type="dxa"/>
          </w:tcPr>
          <w:p w:rsidR="007D5AD6" w:rsidRPr="00C925B1" w:rsidRDefault="007D5AD6" w:rsidP="00B038A1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C925B1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Детектор</w:t>
            </w:r>
          </w:p>
        </w:tc>
        <w:tc>
          <w:tcPr>
            <w:tcW w:w="284" w:type="dxa"/>
          </w:tcPr>
          <w:p w:rsidR="007D5AD6" w:rsidRPr="00C925B1" w:rsidRDefault="007D5AD6" w:rsidP="00B038A1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  <w:tc>
          <w:tcPr>
            <w:tcW w:w="6201" w:type="dxa"/>
          </w:tcPr>
          <w:p w:rsidR="007D5AD6" w:rsidRPr="00C925B1" w:rsidRDefault="007D5AD6" w:rsidP="00B038A1">
            <w:pPr>
              <w:widowControl/>
              <w:tabs>
                <w:tab w:val="left" w:pos="2835"/>
              </w:tabs>
              <w:spacing w:line="276" w:lineRule="auto"/>
              <w:ind w:left="2835" w:hanging="2835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C925B1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спектрофотометрический, 254 нм;</w:t>
            </w:r>
          </w:p>
        </w:tc>
      </w:tr>
      <w:tr w:rsidR="007D5AD6" w:rsidRPr="00BD7D11" w:rsidTr="007D5AD6">
        <w:tc>
          <w:tcPr>
            <w:tcW w:w="3085" w:type="dxa"/>
          </w:tcPr>
          <w:p w:rsidR="007D5AD6" w:rsidRPr="00C925B1" w:rsidRDefault="007D5AD6" w:rsidP="00B038A1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C925B1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Объем пробы</w:t>
            </w:r>
          </w:p>
        </w:tc>
        <w:tc>
          <w:tcPr>
            <w:tcW w:w="284" w:type="dxa"/>
          </w:tcPr>
          <w:p w:rsidR="007D5AD6" w:rsidRPr="00C925B1" w:rsidRDefault="007D5AD6" w:rsidP="00B038A1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  <w:tc>
          <w:tcPr>
            <w:tcW w:w="6201" w:type="dxa"/>
          </w:tcPr>
          <w:p w:rsidR="007D5AD6" w:rsidRPr="00C925B1" w:rsidRDefault="007D5AD6" w:rsidP="00B038A1">
            <w:pPr>
              <w:widowControl/>
              <w:tabs>
                <w:tab w:val="left" w:pos="2835"/>
              </w:tabs>
              <w:spacing w:line="276" w:lineRule="auto"/>
              <w:ind w:left="2835" w:hanging="2835"/>
              <w:rPr>
                <w:rFonts w:ascii="Times New Roman" w:eastAsia="Times New Roman" w:hAnsi="Times New Roman" w:cs="Times New Roman"/>
                <w:color w:val="auto"/>
                <w:spacing w:val="-10"/>
                <w:sz w:val="28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0"/>
                <w:sz w:val="28"/>
                <w:szCs w:val="20"/>
                <w:lang w:bidi="ar-SA"/>
              </w:rPr>
              <w:t>2</w:t>
            </w:r>
            <w:r w:rsidRPr="00C925B1">
              <w:rPr>
                <w:rFonts w:ascii="Times New Roman" w:eastAsia="Times New Roman" w:hAnsi="Times New Roman" w:cs="Times New Roman"/>
                <w:color w:val="auto"/>
                <w:spacing w:val="-10"/>
                <w:sz w:val="28"/>
                <w:szCs w:val="20"/>
                <w:lang w:bidi="ar-SA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spacing w:val="-10"/>
                <w:sz w:val="28"/>
                <w:szCs w:val="20"/>
                <w:lang w:bidi="ar-SA"/>
              </w:rPr>
              <w:t> </w:t>
            </w:r>
            <w:r w:rsidRPr="00C925B1">
              <w:rPr>
                <w:rFonts w:ascii="Times New Roman" w:eastAsia="Times New Roman" w:hAnsi="Times New Roman" w:cs="Times New Roman"/>
                <w:color w:val="auto"/>
                <w:spacing w:val="-10"/>
                <w:sz w:val="28"/>
                <w:szCs w:val="20"/>
                <w:lang w:bidi="ar-SA"/>
              </w:rPr>
              <w:t>мкл</w:t>
            </w:r>
            <w:r>
              <w:rPr>
                <w:rFonts w:ascii="Times New Roman" w:eastAsia="Times New Roman" w:hAnsi="Times New Roman" w:cs="Times New Roman"/>
                <w:color w:val="auto"/>
                <w:spacing w:val="-10"/>
                <w:sz w:val="28"/>
                <w:szCs w:val="20"/>
                <w:lang w:bidi="ar-SA"/>
              </w:rPr>
              <w:t>;</w:t>
            </w:r>
          </w:p>
        </w:tc>
      </w:tr>
      <w:tr w:rsidR="007D5AD6" w:rsidRPr="00BD7D11" w:rsidTr="007D5AD6">
        <w:tc>
          <w:tcPr>
            <w:tcW w:w="3085" w:type="dxa"/>
          </w:tcPr>
          <w:p w:rsidR="007D5AD6" w:rsidRPr="00C925B1" w:rsidRDefault="007D5AD6" w:rsidP="00B038A1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 xml:space="preserve">Время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хроматографирования</w:t>
            </w:r>
            <w:proofErr w:type="spellEnd"/>
          </w:p>
        </w:tc>
        <w:tc>
          <w:tcPr>
            <w:tcW w:w="284" w:type="dxa"/>
          </w:tcPr>
          <w:p w:rsidR="007D5AD6" w:rsidRPr="00C925B1" w:rsidRDefault="007D5AD6" w:rsidP="00B038A1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  <w:tc>
          <w:tcPr>
            <w:tcW w:w="6201" w:type="dxa"/>
          </w:tcPr>
          <w:p w:rsidR="007D5AD6" w:rsidRDefault="007D5AD6" w:rsidP="009C365E">
            <w:pPr>
              <w:widowControl/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spacing w:val="-10"/>
                <w:sz w:val="28"/>
                <w:szCs w:val="20"/>
                <w:lang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pacing w:val="-10"/>
                <w:sz w:val="28"/>
                <w:szCs w:val="20"/>
                <w:lang w:bidi="ar-SA"/>
              </w:rPr>
              <w:t>двукратное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pacing w:val="-10"/>
                <w:sz w:val="28"/>
                <w:szCs w:val="20"/>
                <w:lang w:bidi="ar-SA"/>
              </w:rPr>
              <w:t xml:space="preserve"> от времени удерживания пика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10"/>
                <w:sz w:val="28"/>
                <w:szCs w:val="20"/>
                <w:lang w:bidi="ar-SA"/>
              </w:rPr>
              <w:t>ацикловира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10"/>
                <w:sz w:val="28"/>
                <w:szCs w:val="20"/>
                <w:lang w:bidi="ar-SA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10"/>
                <w:sz w:val="28"/>
                <w:szCs w:val="20"/>
                <w:lang w:bidi="ar-SA"/>
              </w:rPr>
              <w:t>хроматограмме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10"/>
                <w:sz w:val="28"/>
                <w:szCs w:val="20"/>
                <w:lang w:bidi="ar-SA"/>
              </w:rPr>
              <w:t xml:space="preserve"> </w:t>
            </w:r>
            <w:r w:rsidR="009C365E">
              <w:rPr>
                <w:rFonts w:ascii="Times New Roman" w:eastAsia="Times New Roman" w:hAnsi="Times New Roman" w:cs="Times New Roman"/>
                <w:color w:val="auto"/>
                <w:spacing w:val="-10"/>
                <w:sz w:val="28"/>
                <w:szCs w:val="20"/>
                <w:lang w:bidi="ar-SA"/>
              </w:rPr>
              <w:t xml:space="preserve">раствора </w:t>
            </w:r>
            <w:r>
              <w:rPr>
                <w:rFonts w:ascii="Times New Roman" w:eastAsia="Times New Roman" w:hAnsi="Times New Roman" w:cs="Times New Roman"/>
                <w:color w:val="auto"/>
                <w:spacing w:val="-10"/>
                <w:sz w:val="28"/>
                <w:szCs w:val="20"/>
                <w:lang w:bidi="ar-SA"/>
              </w:rPr>
              <w:t xml:space="preserve">стандартного </w:t>
            </w:r>
            <w:r w:rsidR="009C365E">
              <w:rPr>
                <w:rFonts w:ascii="Times New Roman" w:eastAsia="Times New Roman" w:hAnsi="Times New Roman" w:cs="Times New Roman"/>
                <w:color w:val="auto"/>
                <w:spacing w:val="-10"/>
                <w:sz w:val="28"/>
                <w:szCs w:val="20"/>
                <w:lang w:bidi="ar-SA"/>
              </w:rPr>
              <w:t>образца.</w:t>
            </w:r>
          </w:p>
        </w:tc>
      </w:tr>
    </w:tbl>
    <w:p w:rsidR="003B019D" w:rsidRPr="00946A7D" w:rsidRDefault="003B019D" w:rsidP="003B019D">
      <w:pPr>
        <w:tabs>
          <w:tab w:val="left" w:pos="9356"/>
        </w:tabs>
        <w:autoSpaceDE w:val="0"/>
        <w:autoSpaceDN w:val="0"/>
        <w:adjustRightInd w:val="0"/>
        <w:spacing w:before="24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proofErr w:type="spellStart"/>
      <w:r w:rsidRPr="00946A7D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Хроматографируют</w:t>
      </w:r>
      <w:proofErr w:type="spellEnd"/>
      <w:r w:rsidRPr="00946A7D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раствор стандартного образца</w:t>
      </w:r>
      <w:r w:rsidRPr="00946A7D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и испытуемый раствор.</w:t>
      </w:r>
    </w:p>
    <w:p w:rsidR="003B019D" w:rsidRDefault="00946A7D" w:rsidP="00946A7D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 w:bidi="ar-SA"/>
        </w:rPr>
      </w:pPr>
      <w:r w:rsidRPr="00946A7D">
        <w:rPr>
          <w:rFonts w:ascii="Times New Roman" w:eastAsiaTheme="minorHAnsi" w:hAnsi="Times New Roman" w:cs="Times New Roman"/>
          <w:i/>
          <w:sz w:val="28"/>
          <w:szCs w:val="28"/>
          <w:lang w:eastAsia="en-US" w:bidi="ar-SA"/>
        </w:rPr>
        <w:t xml:space="preserve">Пригодность </w:t>
      </w:r>
      <w:proofErr w:type="spellStart"/>
      <w:r w:rsidRPr="00946A7D">
        <w:rPr>
          <w:rFonts w:ascii="Times New Roman" w:eastAsiaTheme="minorHAnsi" w:hAnsi="Times New Roman" w:cs="Times New Roman"/>
          <w:i/>
          <w:sz w:val="28"/>
          <w:szCs w:val="28"/>
          <w:lang w:eastAsia="en-US" w:bidi="ar-SA"/>
        </w:rPr>
        <w:t>хроматографической</w:t>
      </w:r>
      <w:proofErr w:type="spellEnd"/>
      <w:r w:rsidRPr="00946A7D">
        <w:rPr>
          <w:rFonts w:ascii="Times New Roman" w:eastAsiaTheme="minorHAnsi" w:hAnsi="Times New Roman" w:cs="Times New Roman"/>
          <w:i/>
          <w:sz w:val="28"/>
          <w:szCs w:val="28"/>
          <w:lang w:eastAsia="en-US" w:bidi="ar-SA"/>
        </w:rPr>
        <w:t xml:space="preserve"> системы</w:t>
      </w:r>
      <w:r w:rsidRPr="00946A7D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r w:rsidRPr="00946A7D">
        <w:rPr>
          <w:rFonts w:ascii="Times New Roman" w:eastAsiaTheme="minorHAnsi" w:hAnsi="Times New Roman" w:cstheme="minorBidi"/>
          <w:sz w:val="28"/>
          <w:szCs w:val="28"/>
          <w:lang w:eastAsia="en-US" w:bidi="ar-SA"/>
        </w:rPr>
        <w:t xml:space="preserve">(с использованием </w:t>
      </w:r>
      <w:r>
        <w:rPr>
          <w:rFonts w:ascii="Times New Roman" w:eastAsiaTheme="minorHAnsi" w:hAnsi="Times New Roman" w:cstheme="minorBidi"/>
          <w:sz w:val="28"/>
          <w:szCs w:val="28"/>
          <w:lang w:eastAsia="en-US" w:bidi="ar-SA"/>
        </w:rPr>
        <w:t>раствора стандартного образца</w:t>
      </w:r>
      <w:r w:rsidRPr="00946A7D">
        <w:rPr>
          <w:rFonts w:ascii="Times New Roman" w:eastAsiaTheme="minorHAnsi" w:hAnsi="Times New Roman" w:cstheme="minorBidi"/>
          <w:sz w:val="28"/>
          <w:szCs w:val="28"/>
          <w:lang w:eastAsia="en-US" w:bidi="ar-SA"/>
        </w:rPr>
        <w:t>) определяют в соответствии с ОФС «Хроматография» со следующим</w:t>
      </w:r>
      <w:r w:rsidR="003B019D">
        <w:rPr>
          <w:rFonts w:ascii="Times New Roman" w:eastAsiaTheme="minorHAnsi" w:hAnsi="Times New Roman" w:cstheme="minorBidi"/>
          <w:sz w:val="28"/>
          <w:szCs w:val="28"/>
          <w:lang w:eastAsia="en-US" w:bidi="ar-SA"/>
        </w:rPr>
        <w:t>и</w:t>
      </w:r>
      <w:r w:rsidRPr="00946A7D">
        <w:rPr>
          <w:rFonts w:ascii="Times New Roman" w:eastAsiaTheme="minorHAnsi" w:hAnsi="Times New Roman" w:cstheme="minorBidi"/>
          <w:sz w:val="28"/>
          <w:szCs w:val="28"/>
          <w:lang w:eastAsia="en-US" w:bidi="ar-SA"/>
        </w:rPr>
        <w:t xml:space="preserve"> </w:t>
      </w:r>
      <w:r w:rsidR="003B019D">
        <w:rPr>
          <w:rFonts w:ascii="Times New Roman" w:eastAsiaTheme="minorHAnsi" w:hAnsi="Times New Roman" w:cstheme="minorBidi"/>
          <w:sz w:val="28"/>
          <w:szCs w:val="28"/>
          <w:lang w:eastAsia="en-US" w:bidi="ar-SA"/>
        </w:rPr>
        <w:t>уточнениями</w:t>
      </w:r>
      <w:r w:rsidRPr="00946A7D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:</w:t>
      </w:r>
    </w:p>
    <w:p w:rsidR="003B019D" w:rsidRDefault="003B019D" w:rsidP="00946A7D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 w:bidi="ar-SA"/>
        </w:rPr>
      </w:pPr>
      <w:r w:rsidRPr="003B019D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- 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 w:bidi="ar-SA"/>
        </w:rPr>
        <w:t xml:space="preserve">эффективность </w:t>
      </w:r>
      <w:proofErr w:type="spellStart"/>
      <w:r>
        <w:rPr>
          <w:rFonts w:ascii="Times New Roman" w:eastAsiaTheme="minorHAnsi" w:hAnsi="Times New Roman" w:cs="Times New Roman"/>
          <w:i/>
          <w:sz w:val="28"/>
          <w:szCs w:val="28"/>
          <w:lang w:eastAsia="en-US" w:bidi="ar-SA"/>
        </w:rPr>
        <w:t>хроматографической</w:t>
      </w:r>
      <w:proofErr w:type="spellEnd"/>
      <w:r>
        <w:rPr>
          <w:rFonts w:ascii="Times New Roman" w:eastAsiaTheme="minorHAnsi" w:hAnsi="Times New Roman" w:cs="Times New Roman"/>
          <w:i/>
          <w:sz w:val="28"/>
          <w:szCs w:val="28"/>
          <w:lang w:eastAsia="en-US" w:bidi="ar-SA"/>
        </w:rPr>
        <w:t xml:space="preserve"> колонки</w:t>
      </w:r>
      <w:r w:rsidRPr="003B019D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(</w:t>
      </w:r>
      <w:r>
        <w:rPr>
          <w:rFonts w:ascii="Times New Roman" w:eastAsiaTheme="minorHAnsi" w:hAnsi="Times New Roman" w:cs="Times New Roman"/>
          <w:i/>
          <w:sz w:val="28"/>
          <w:szCs w:val="28"/>
          <w:lang w:val="en-US" w:eastAsia="en-US" w:bidi="ar-SA"/>
        </w:rPr>
        <w:t>N</w:t>
      </w:r>
      <w:r w:rsidRPr="003B019D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), рассчитанная по пику </w:t>
      </w:r>
      <w:proofErr w:type="spellStart"/>
      <w:r w:rsidRPr="003B019D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ацикловира</w:t>
      </w:r>
      <w:proofErr w:type="spellEnd"/>
      <w:r w:rsidRPr="003B019D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, должна быть не менее 3000 т.т.;</w:t>
      </w:r>
    </w:p>
    <w:p w:rsidR="003B019D" w:rsidRDefault="003B019D" w:rsidP="00946A7D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- </w:t>
      </w:r>
      <w:r w:rsidRPr="003B019D">
        <w:rPr>
          <w:rFonts w:ascii="Times New Roman" w:eastAsiaTheme="minorHAnsi" w:hAnsi="Times New Roman" w:cs="Times New Roman"/>
          <w:i/>
          <w:sz w:val="28"/>
          <w:szCs w:val="28"/>
          <w:lang w:eastAsia="en-US" w:bidi="ar-SA"/>
        </w:rPr>
        <w:t>фактор асимметрии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пика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ацикловира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должен быть не более 2,0;</w:t>
      </w:r>
    </w:p>
    <w:p w:rsidR="00946A7D" w:rsidRPr="00946A7D" w:rsidRDefault="003B019D" w:rsidP="00946A7D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- </w:t>
      </w:r>
      <w:r w:rsidRPr="003B019D">
        <w:rPr>
          <w:rFonts w:ascii="Times New Roman" w:eastAsiaTheme="minorHAnsi" w:hAnsi="Times New Roman" w:cs="Times New Roman"/>
          <w:i/>
          <w:sz w:val="28"/>
          <w:szCs w:val="28"/>
          <w:lang w:eastAsia="en-US" w:bidi="ar-SA"/>
        </w:rPr>
        <w:t>относительное стандартное отклонение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площади пика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ацикловира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должно быть не более 2,0 %</w:t>
      </w:r>
      <w:r w:rsidR="00946A7D" w:rsidRPr="00946A7D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.</w:t>
      </w:r>
    </w:p>
    <w:p w:rsidR="00946A7D" w:rsidRPr="00946A7D" w:rsidRDefault="00946A7D" w:rsidP="00946A7D">
      <w:pPr>
        <w:widowControl/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</w:pPr>
      <w:r w:rsidRPr="00946A7D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 xml:space="preserve">Содержание </w:t>
      </w:r>
      <w:proofErr w:type="spellStart"/>
      <w:r w:rsidR="00683EA6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ацикловира</w:t>
      </w:r>
      <w:proofErr w:type="spellEnd"/>
      <w:r w:rsidRPr="00946A7D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</w:t>
      </w:r>
      <w:r w:rsidR="00683EA6" w:rsidRPr="00683EA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</w:t>
      </w:r>
      <w:r w:rsidR="00683EA6" w:rsidRPr="00683EA6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18</w:t>
      </w:r>
      <w:r w:rsidR="00683EA6" w:rsidRPr="00683EA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H</w:t>
      </w:r>
      <w:r w:rsidR="00683EA6" w:rsidRPr="00683EA6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11</w:t>
      </w:r>
      <w:r w:rsidR="00683EA6" w:rsidRPr="00683EA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N</w:t>
      </w:r>
      <w:r w:rsidR="00683EA6" w:rsidRPr="00683EA6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5</w:t>
      </w:r>
      <w:r w:rsidR="00683EA6" w:rsidRPr="00683EA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O</w:t>
      </w:r>
      <w:r w:rsidR="00683EA6" w:rsidRPr="00683EA6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3</w:t>
      </w:r>
      <w:r w:rsidRPr="00946A7D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 xml:space="preserve"> в процентах от заявленного количества (</w:t>
      </w:r>
      <w:r w:rsidRPr="00946A7D">
        <w:rPr>
          <w:rFonts w:ascii="Times New Roman" w:eastAsiaTheme="minorHAnsi" w:hAnsi="Times New Roman" w:cs="Times New Roman"/>
          <w:i/>
          <w:color w:val="auto"/>
          <w:sz w:val="28"/>
          <w:szCs w:val="22"/>
          <w:lang w:eastAsia="en-US" w:bidi="ar-SA"/>
        </w:rPr>
        <w:t>Х</w:t>
      </w:r>
      <w:r w:rsidRPr="00946A7D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) вычисляют по формуле:</w:t>
      </w:r>
    </w:p>
    <w:p w:rsidR="00946A7D" w:rsidRPr="00946A7D" w:rsidRDefault="00624A66" w:rsidP="00946A7D">
      <w:pPr>
        <w:widowControl/>
        <w:spacing w:line="360" w:lineRule="auto"/>
        <w:ind w:right="-1"/>
        <w:jc w:val="center"/>
        <w:rPr>
          <w:rFonts w:ascii="Times New Roman" w:eastAsiaTheme="minorHAnsi" w:hAnsi="Times New Roman" w:cs="Times New Roman"/>
          <w:color w:val="auto"/>
          <w:position w:val="-28"/>
          <w:sz w:val="28"/>
          <w:szCs w:val="22"/>
          <w:lang w:eastAsia="en-US" w:bidi="ar-SA"/>
        </w:rPr>
      </w:pPr>
      <w:r w:rsidRPr="00946A7D">
        <w:rPr>
          <w:rFonts w:asciiTheme="minorHAnsi" w:eastAsiaTheme="minorHAnsi" w:hAnsiTheme="minorHAnsi" w:cstheme="minorBidi"/>
          <w:color w:val="auto"/>
          <w:position w:val="-30"/>
          <w:sz w:val="28"/>
          <w:szCs w:val="22"/>
          <w:lang w:val="en-US" w:eastAsia="en-US" w:bidi="ar-SA"/>
        </w:rPr>
        <w:object w:dxaOrig="6979" w:dyaOrig="700">
          <v:shape id="_x0000_i1027" type="#_x0000_t75" style="width:409.9pt;height:41.3pt" o:ole="">
            <v:imagedata r:id="rId11" o:title=""/>
          </v:shape>
          <o:OLEObject Type="Embed" ProgID="Equation.3" ShapeID="_x0000_i1027" DrawAspect="Content" ObjectID="_1579690383" r:id="rId12"/>
        </w:object>
      </w:r>
    </w:p>
    <w:tbl>
      <w:tblPr>
        <w:tblStyle w:val="ae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607"/>
        <w:gridCol w:w="708"/>
        <w:gridCol w:w="7656"/>
      </w:tblGrid>
      <w:tr w:rsidR="00946A7D" w:rsidRPr="00946A7D" w:rsidTr="00B038A1">
        <w:tc>
          <w:tcPr>
            <w:tcW w:w="635" w:type="dxa"/>
          </w:tcPr>
          <w:p w:rsidR="00946A7D" w:rsidRPr="00946A7D" w:rsidRDefault="00946A7D" w:rsidP="00946A7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46A7D">
              <w:rPr>
                <w:rFonts w:ascii="Times New Roman" w:hAnsi="Times New Roman" w:cs="Times New Roman"/>
                <w:color w:val="000000" w:themeColor="text1"/>
                <w:sz w:val="28"/>
              </w:rPr>
              <w:t>где</w:t>
            </w:r>
          </w:p>
        </w:tc>
        <w:tc>
          <w:tcPr>
            <w:tcW w:w="607" w:type="dxa"/>
          </w:tcPr>
          <w:p w:rsidR="00946A7D" w:rsidRPr="00946A7D" w:rsidRDefault="00946A7D" w:rsidP="00946A7D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vertAlign w:val="subscript"/>
              </w:rPr>
            </w:pPr>
            <w:r w:rsidRPr="00946A7D"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/>
              </w:rPr>
              <w:t>S</w:t>
            </w:r>
            <w:r w:rsidRPr="00683EA6">
              <w:rPr>
                <w:rFonts w:ascii="Times New Roman" w:hAnsi="Times New Roman" w:cs="Times New Roman"/>
                <w:color w:val="000000" w:themeColor="text1"/>
                <w:sz w:val="28"/>
                <w:vertAlign w:val="subscript"/>
              </w:rPr>
              <w:t>1</w:t>
            </w:r>
          </w:p>
        </w:tc>
        <w:tc>
          <w:tcPr>
            <w:tcW w:w="708" w:type="dxa"/>
          </w:tcPr>
          <w:p w:rsidR="00946A7D" w:rsidRPr="00683EA6" w:rsidRDefault="00946A7D" w:rsidP="00946A7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46A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7656" w:type="dxa"/>
          </w:tcPr>
          <w:p w:rsidR="00946A7D" w:rsidRPr="00946A7D" w:rsidRDefault="00946A7D" w:rsidP="00683EA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46A7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площадь пика </w:t>
            </w:r>
            <w:proofErr w:type="spellStart"/>
            <w:r w:rsidR="00683EA6">
              <w:rPr>
                <w:rFonts w:ascii="Times New Roman" w:hAnsi="Times New Roman" w:cs="Times New Roman"/>
                <w:color w:val="000000" w:themeColor="text1"/>
                <w:sz w:val="28"/>
              </w:rPr>
              <w:t>ацикловира</w:t>
            </w:r>
            <w:proofErr w:type="spellEnd"/>
            <w:r w:rsidRPr="00946A7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на </w:t>
            </w:r>
            <w:proofErr w:type="spellStart"/>
            <w:r w:rsidRPr="00946A7D">
              <w:rPr>
                <w:rFonts w:ascii="Times New Roman" w:hAnsi="Times New Roman" w:cs="Times New Roman"/>
                <w:color w:val="000000" w:themeColor="text1"/>
                <w:sz w:val="28"/>
              </w:rPr>
              <w:t>хроматограмме</w:t>
            </w:r>
            <w:proofErr w:type="spellEnd"/>
            <w:r w:rsidRPr="00946A7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испытуемого раствора;</w:t>
            </w:r>
          </w:p>
        </w:tc>
      </w:tr>
      <w:tr w:rsidR="00946A7D" w:rsidRPr="00946A7D" w:rsidTr="00B038A1">
        <w:tc>
          <w:tcPr>
            <w:tcW w:w="635" w:type="dxa"/>
          </w:tcPr>
          <w:p w:rsidR="00946A7D" w:rsidRPr="00946A7D" w:rsidRDefault="00946A7D" w:rsidP="00946A7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607" w:type="dxa"/>
          </w:tcPr>
          <w:p w:rsidR="00946A7D" w:rsidRPr="00946A7D" w:rsidRDefault="00946A7D" w:rsidP="00946A7D">
            <w:pPr>
              <w:spacing w:line="276" w:lineRule="auto"/>
              <w:ind w:right="-1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/>
              </w:rPr>
            </w:pPr>
            <w:r w:rsidRPr="00946A7D"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/>
              </w:rPr>
              <w:t>S</w:t>
            </w:r>
            <w:r w:rsidRPr="00683EA6">
              <w:rPr>
                <w:rFonts w:ascii="Times New Roman" w:hAnsi="Times New Roman" w:cs="Times New Roman"/>
                <w:color w:val="000000" w:themeColor="text1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708" w:type="dxa"/>
          </w:tcPr>
          <w:p w:rsidR="00946A7D" w:rsidRPr="00683EA6" w:rsidRDefault="00946A7D" w:rsidP="00946A7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46A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7656" w:type="dxa"/>
          </w:tcPr>
          <w:p w:rsidR="00946A7D" w:rsidRPr="00946A7D" w:rsidRDefault="00946A7D" w:rsidP="00683EA6">
            <w:pPr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46A7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площадь пика </w:t>
            </w:r>
            <w:proofErr w:type="spellStart"/>
            <w:r w:rsidR="00683EA6">
              <w:rPr>
                <w:rFonts w:ascii="Times New Roman" w:hAnsi="Times New Roman" w:cs="Times New Roman"/>
                <w:color w:val="000000" w:themeColor="text1"/>
                <w:sz w:val="28"/>
              </w:rPr>
              <w:t>ацикловира</w:t>
            </w:r>
            <w:proofErr w:type="spellEnd"/>
            <w:r w:rsidRPr="00946A7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на </w:t>
            </w:r>
            <w:proofErr w:type="spellStart"/>
            <w:r w:rsidRPr="00946A7D">
              <w:rPr>
                <w:rFonts w:ascii="Times New Roman" w:hAnsi="Times New Roman" w:cs="Times New Roman"/>
                <w:color w:val="000000" w:themeColor="text1"/>
                <w:sz w:val="28"/>
              </w:rPr>
              <w:t>хроматограмме</w:t>
            </w:r>
            <w:proofErr w:type="spellEnd"/>
            <w:r w:rsidRPr="00946A7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="00683EA6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раствора </w:t>
            </w:r>
            <w:r w:rsidRPr="00946A7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стандартного </w:t>
            </w:r>
            <w:r w:rsidR="00683EA6">
              <w:rPr>
                <w:rFonts w:ascii="Times New Roman" w:hAnsi="Times New Roman" w:cs="Times New Roman"/>
                <w:color w:val="000000" w:themeColor="text1"/>
                <w:sz w:val="28"/>
              </w:rPr>
              <w:t>образца</w:t>
            </w:r>
            <w:r w:rsidRPr="00946A7D">
              <w:rPr>
                <w:rFonts w:ascii="Times New Roman" w:hAnsi="Times New Roman" w:cs="Times New Roman"/>
                <w:color w:val="000000" w:themeColor="text1"/>
                <w:sz w:val="28"/>
              </w:rPr>
              <w:t>;</w:t>
            </w:r>
          </w:p>
        </w:tc>
      </w:tr>
      <w:tr w:rsidR="00946A7D" w:rsidRPr="00946A7D" w:rsidTr="00B038A1">
        <w:tc>
          <w:tcPr>
            <w:tcW w:w="635" w:type="dxa"/>
          </w:tcPr>
          <w:p w:rsidR="00946A7D" w:rsidRPr="00946A7D" w:rsidRDefault="00946A7D" w:rsidP="00946A7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607" w:type="dxa"/>
          </w:tcPr>
          <w:p w:rsidR="00946A7D" w:rsidRPr="00946A7D" w:rsidRDefault="00946A7D" w:rsidP="00946A7D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vertAlign w:val="subscript"/>
              </w:rPr>
            </w:pPr>
            <w:r w:rsidRPr="00946A7D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>а</w:t>
            </w:r>
            <w:proofErr w:type="gramStart"/>
            <w:r w:rsidRPr="00683EA6">
              <w:rPr>
                <w:rFonts w:ascii="Times New Roman" w:hAnsi="Times New Roman" w:cs="Times New Roman"/>
                <w:color w:val="000000" w:themeColor="text1"/>
                <w:sz w:val="28"/>
                <w:vertAlign w:val="subscript"/>
              </w:rPr>
              <w:t>1</w:t>
            </w:r>
            <w:proofErr w:type="gramEnd"/>
          </w:p>
        </w:tc>
        <w:tc>
          <w:tcPr>
            <w:tcW w:w="708" w:type="dxa"/>
          </w:tcPr>
          <w:p w:rsidR="00946A7D" w:rsidRPr="00946A7D" w:rsidRDefault="00946A7D" w:rsidP="00946A7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6A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7656" w:type="dxa"/>
          </w:tcPr>
          <w:p w:rsidR="00946A7D" w:rsidRPr="00946A7D" w:rsidRDefault="00946A7D" w:rsidP="00683EA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46A7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навеска </w:t>
            </w:r>
            <w:r w:rsidR="00683EA6">
              <w:rPr>
                <w:rFonts w:ascii="Times New Roman" w:hAnsi="Times New Roman" w:cs="Times New Roman"/>
                <w:color w:val="000000" w:themeColor="text1"/>
                <w:sz w:val="28"/>
              </w:rPr>
              <w:t>препарата</w:t>
            </w:r>
            <w:r w:rsidRPr="00946A7D">
              <w:rPr>
                <w:rFonts w:ascii="Times New Roman" w:hAnsi="Times New Roman" w:cs="Times New Roman"/>
                <w:color w:val="000000" w:themeColor="text1"/>
                <w:sz w:val="28"/>
              </w:rPr>
              <w:t>, мг;</w:t>
            </w:r>
          </w:p>
        </w:tc>
      </w:tr>
      <w:tr w:rsidR="00946A7D" w:rsidRPr="00946A7D" w:rsidTr="00B038A1">
        <w:tc>
          <w:tcPr>
            <w:tcW w:w="635" w:type="dxa"/>
          </w:tcPr>
          <w:p w:rsidR="00946A7D" w:rsidRPr="00946A7D" w:rsidRDefault="00946A7D" w:rsidP="00946A7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607" w:type="dxa"/>
          </w:tcPr>
          <w:p w:rsidR="00946A7D" w:rsidRPr="00946A7D" w:rsidRDefault="00946A7D" w:rsidP="00946A7D">
            <w:pPr>
              <w:spacing w:line="276" w:lineRule="auto"/>
              <w:ind w:right="-1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/>
              </w:rPr>
            </w:pPr>
            <w:r w:rsidRPr="00946A7D"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/>
              </w:rPr>
              <w:t>a</w:t>
            </w:r>
            <w:r w:rsidRPr="00683EA6">
              <w:rPr>
                <w:rFonts w:ascii="Times New Roman" w:hAnsi="Times New Roman" w:cs="Times New Roman"/>
                <w:color w:val="000000" w:themeColor="text1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708" w:type="dxa"/>
          </w:tcPr>
          <w:p w:rsidR="00946A7D" w:rsidRPr="00946A7D" w:rsidRDefault="00946A7D" w:rsidP="00946A7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6A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7656" w:type="dxa"/>
          </w:tcPr>
          <w:p w:rsidR="00946A7D" w:rsidRPr="00946A7D" w:rsidRDefault="00946A7D" w:rsidP="00946A7D">
            <w:pPr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46A7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навеска стандартного образца </w:t>
            </w:r>
            <w:proofErr w:type="spellStart"/>
            <w:r w:rsidR="00683EA6">
              <w:rPr>
                <w:rFonts w:ascii="Times New Roman" w:hAnsi="Times New Roman" w:cs="Times New Roman"/>
                <w:color w:val="000000" w:themeColor="text1"/>
                <w:sz w:val="28"/>
              </w:rPr>
              <w:t>ацикловира</w:t>
            </w:r>
            <w:proofErr w:type="spellEnd"/>
            <w:r w:rsidRPr="00946A7D">
              <w:rPr>
                <w:rFonts w:ascii="Times New Roman" w:hAnsi="Times New Roman" w:cs="Times New Roman"/>
                <w:color w:val="000000" w:themeColor="text1"/>
                <w:sz w:val="28"/>
              </w:rPr>
              <w:t>, мг;</w:t>
            </w:r>
          </w:p>
        </w:tc>
      </w:tr>
      <w:tr w:rsidR="00946A7D" w:rsidRPr="00946A7D" w:rsidTr="00B038A1">
        <w:tc>
          <w:tcPr>
            <w:tcW w:w="635" w:type="dxa"/>
          </w:tcPr>
          <w:p w:rsidR="00946A7D" w:rsidRPr="00946A7D" w:rsidRDefault="00946A7D" w:rsidP="00946A7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607" w:type="dxa"/>
          </w:tcPr>
          <w:p w:rsidR="00946A7D" w:rsidRPr="00946A7D" w:rsidRDefault="00946A7D" w:rsidP="00946A7D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</w:pPr>
            <w:r w:rsidRPr="00946A7D"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/>
              </w:rPr>
              <w:t>P</w:t>
            </w:r>
          </w:p>
        </w:tc>
        <w:tc>
          <w:tcPr>
            <w:tcW w:w="708" w:type="dxa"/>
          </w:tcPr>
          <w:p w:rsidR="00946A7D" w:rsidRPr="00946A7D" w:rsidRDefault="00946A7D" w:rsidP="00946A7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6A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7656" w:type="dxa"/>
          </w:tcPr>
          <w:p w:rsidR="00946A7D" w:rsidRPr="00946A7D" w:rsidRDefault="00946A7D" w:rsidP="00946A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46A7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содержание </w:t>
            </w:r>
            <w:proofErr w:type="spellStart"/>
            <w:r w:rsidR="00683EA6">
              <w:rPr>
                <w:rFonts w:ascii="Times New Roman" w:hAnsi="Times New Roman" w:cs="Times New Roman"/>
                <w:color w:val="000000" w:themeColor="text1"/>
                <w:sz w:val="28"/>
              </w:rPr>
              <w:t>ацикловира</w:t>
            </w:r>
            <w:proofErr w:type="spellEnd"/>
            <w:r w:rsidRPr="00946A7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946A7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в стандартном образце </w:t>
            </w:r>
            <w:proofErr w:type="spellStart"/>
            <w:r w:rsidR="00683EA6">
              <w:rPr>
                <w:rFonts w:ascii="Times New Roman" w:hAnsi="Times New Roman" w:cs="Times New Roman"/>
                <w:color w:val="000000" w:themeColor="text1"/>
                <w:sz w:val="28"/>
              </w:rPr>
              <w:t>ацикловира</w:t>
            </w:r>
            <w:proofErr w:type="spellEnd"/>
            <w:proofErr w:type="gramStart"/>
            <w:r w:rsidRPr="00946A7D">
              <w:rPr>
                <w:rFonts w:ascii="Times New Roman" w:hAnsi="Times New Roman" w:cs="Times New Roman"/>
                <w:color w:val="000000" w:themeColor="text1"/>
                <w:sz w:val="28"/>
              </w:rPr>
              <w:t>, %;</w:t>
            </w:r>
            <w:proofErr w:type="gramEnd"/>
          </w:p>
        </w:tc>
      </w:tr>
      <w:tr w:rsidR="00624A66" w:rsidRPr="00946A7D" w:rsidTr="00B038A1">
        <w:tc>
          <w:tcPr>
            <w:tcW w:w="635" w:type="dxa"/>
          </w:tcPr>
          <w:p w:rsidR="00624A66" w:rsidRPr="00946A7D" w:rsidRDefault="00624A66" w:rsidP="00946A7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607" w:type="dxa"/>
          </w:tcPr>
          <w:p w:rsidR="00624A66" w:rsidRPr="00624A66" w:rsidRDefault="00624A66" w:rsidP="00946A7D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/>
              </w:rPr>
              <w:t>W</w:t>
            </w:r>
          </w:p>
        </w:tc>
        <w:tc>
          <w:tcPr>
            <w:tcW w:w="708" w:type="dxa"/>
          </w:tcPr>
          <w:p w:rsidR="00624A66" w:rsidRPr="00946A7D" w:rsidRDefault="00624A66" w:rsidP="00946A7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6A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7656" w:type="dxa"/>
          </w:tcPr>
          <w:p w:rsidR="00624A66" w:rsidRPr="00946A7D" w:rsidRDefault="00624A66" w:rsidP="00946A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содержание воды в стандартном образце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ацикловира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, %;</w:t>
            </w:r>
          </w:p>
        </w:tc>
      </w:tr>
      <w:tr w:rsidR="00946A7D" w:rsidRPr="00946A7D" w:rsidTr="00B038A1">
        <w:tc>
          <w:tcPr>
            <w:tcW w:w="635" w:type="dxa"/>
          </w:tcPr>
          <w:p w:rsidR="00946A7D" w:rsidRPr="00946A7D" w:rsidRDefault="00946A7D" w:rsidP="00946A7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607" w:type="dxa"/>
          </w:tcPr>
          <w:p w:rsidR="00946A7D" w:rsidRPr="00946A7D" w:rsidRDefault="00946A7D" w:rsidP="00946A7D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</w:pPr>
            <w:r w:rsidRPr="00946A7D"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/>
              </w:rPr>
              <w:t>G</w:t>
            </w:r>
          </w:p>
        </w:tc>
        <w:tc>
          <w:tcPr>
            <w:tcW w:w="708" w:type="dxa"/>
          </w:tcPr>
          <w:p w:rsidR="00946A7D" w:rsidRPr="00946A7D" w:rsidRDefault="00946A7D" w:rsidP="00946A7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6A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7656" w:type="dxa"/>
          </w:tcPr>
          <w:p w:rsidR="00946A7D" w:rsidRPr="00946A7D" w:rsidRDefault="00946A7D" w:rsidP="00683EA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46A7D">
              <w:rPr>
                <w:rFonts w:ascii="Times New Roman" w:hAnsi="Times New Roman" w:cs="Times New Roman"/>
                <w:color w:val="000000" w:themeColor="text1"/>
                <w:sz w:val="28"/>
              </w:rPr>
              <w:t>средняя масса одно</w:t>
            </w:r>
            <w:r w:rsidR="00683EA6">
              <w:rPr>
                <w:rFonts w:ascii="Times New Roman" w:hAnsi="Times New Roman" w:cs="Times New Roman"/>
                <w:color w:val="000000" w:themeColor="text1"/>
                <w:sz w:val="28"/>
              </w:rPr>
              <w:t>го</w:t>
            </w:r>
            <w:r w:rsidRPr="00946A7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="00683EA6">
              <w:rPr>
                <w:rFonts w:ascii="Times New Roman" w:hAnsi="Times New Roman" w:cs="Times New Roman"/>
                <w:color w:val="000000" w:themeColor="text1"/>
                <w:sz w:val="28"/>
              </w:rPr>
              <w:t>флакона</w:t>
            </w:r>
            <w:r w:rsidRPr="00946A7D">
              <w:rPr>
                <w:rFonts w:ascii="Times New Roman" w:hAnsi="Times New Roman" w:cs="Times New Roman"/>
                <w:color w:val="000000" w:themeColor="text1"/>
                <w:sz w:val="28"/>
              </w:rPr>
              <w:t>, мг;</w:t>
            </w:r>
          </w:p>
        </w:tc>
      </w:tr>
      <w:tr w:rsidR="00946A7D" w:rsidRPr="00946A7D" w:rsidTr="00B038A1">
        <w:tc>
          <w:tcPr>
            <w:tcW w:w="635" w:type="dxa"/>
          </w:tcPr>
          <w:p w:rsidR="00946A7D" w:rsidRPr="00946A7D" w:rsidRDefault="00946A7D" w:rsidP="00946A7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607" w:type="dxa"/>
          </w:tcPr>
          <w:p w:rsidR="00946A7D" w:rsidRPr="00946A7D" w:rsidRDefault="00946A7D" w:rsidP="00946A7D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/>
              </w:rPr>
            </w:pPr>
            <w:r w:rsidRPr="00946A7D"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/>
              </w:rPr>
              <w:t>L</w:t>
            </w:r>
          </w:p>
        </w:tc>
        <w:tc>
          <w:tcPr>
            <w:tcW w:w="708" w:type="dxa"/>
          </w:tcPr>
          <w:p w:rsidR="00946A7D" w:rsidRPr="00946A7D" w:rsidRDefault="00946A7D" w:rsidP="00946A7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6A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7656" w:type="dxa"/>
          </w:tcPr>
          <w:p w:rsidR="00946A7D" w:rsidRPr="00946A7D" w:rsidRDefault="00946A7D" w:rsidP="00683EA6">
            <w:pPr>
              <w:spacing w:line="276" w:lineRule="auto"/>
              <w:ind w:right="-392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46A7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заявленное количество </w:t>
            </w:r>
            <w:proofErr w:type="spellStart"/>
            <w:r w:rsidR="00683EA6">
              <w:rPr>
                <w:rFonts w:ascii="Times New Roman" w:hAnsi="Times New Roman" w:cs="Times New Roman"/>
                <w:color w:val="000000" w:themeColor="text1"/>
                <w:sz w:val="28"/>
              </w:rPr>
              <w:t>ацикловира</w:t>
            </w:r>
            <w:proofErr w:type="spellEnd"/>
            <w:r w:rsidRPr="00946A7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в одно</w:t>
            </w:r>
            <w:r w:rsidR="00683EA6">
              <w:rPr>
                <w:rFonts w:ascii="Times New Roman" w:hAnsi="Times New Roman" w:cs="Times New Roman"/>
                <w:color w:val="000000" w:themeColor="text1"/>
                <w:sz w:val="28"/>
              </w:rPr>
              <w:t>м</w:t>
            </w:r>
            <w:r w:rsidRPr="00946A7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="00683EA6">
              <w:rPr>
                <w:rFonts w:ascii="Times New Roman" w:hAnsi="Times New Roman" w:cs="Times New Roman"/>
                <w:color w:val="000000" w:themeColor="text1"/>
                <w:sz w:val="28"/>
              </w:rPr>
              <w:t>флаконе</w:t>
            </w:r>
            <w:r w:rsidRPr="00946A7D">
              <w:rPr>
                <w:rFonts w:ascii="Times New Roman" w:hAnsi="Times New Roman" w:cs="Times New Roman"/>
                <w:color w:val="000000" w:themeColor="text1"/>
                <w:sz w:val="28"/>
              </w:rPr>
              <w:t>, мг.</w:t>
            </w:r>
          </w:p>
        </w:tc>
      </w:tr>
    </w:tbl>
    <w:p w:rsidR="00E368B7" w:rsidRPr="00292265" w:rsidRDefault="00A7101E" w:rsidP="00683EA6">
      <w:pPr>
        <w:spacing w:before="24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A7101E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Хранение</w:t>
      </w:r>
      <w:r w:rsidRPr="00A7101E">
        <w:rPr>
          <w:rFonts w:ascii="Times New Roman" w:eastAsia="Times New Roman" w:hAnsi="Times New Roman" w:cs="Times New Roman"/>
          <w:color w:val="auto"/>
          <w:sz w:val="28"/>
          <w:lang w:bidi="ar-SA"/>
        </w:rPr>
        <w:t>.</w:t>
      </w:r>
      <w:r w:rsidR="00292265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В плотно закрытой упаковке</w:t>
      </w:r>
      <w:r w:rsidRPr="00A7101E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в защищенном от света месте.</w:t>
      </w:r>
    </w:p>
    <w:sectPr w:rsidR="00E368B7" w:rsidRPr="00292265" w:rsidSect="00281524">
      <w:footerReference w:type="even" r:id="rId13"/>
      <w:footerReference w:type="default" r:id="rId14"/>
      <w:headerReference w:type="first" r:id="rId15"/>
      <w:type w:val="continuous"/>
      <w:pgSz w:w="11906" w:h="16838" w:code="9"/>
      <w:pgMar w:top="1134" w:right="850" w:bottom="1134" w:left="170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421" w:rsidRDefault="00847421" w:rsidP="00D8542B">
      <w:r>
        <w:separator/>
      </w:r>
    </w:p>
  </w:endnote>
  <w:endnote w:type="continuationSeparator" w:id="0">
    <w:p w:rsidR="00847421" w:rsidRDefault="00847421" w:rsidP="00D85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04021"/>
      <w:docPartObj>
        <w:docPartGallery w:val="Page Numbers (Bottom of Page)"/>
        <w:docPartUnique/>
      </w:docPartObj>
    </w:sdtPr>
    <w:sdtContent>
      <w:p w:rsidR="00E06632" w:rsidRDefault="008F1FA3">
        <w:pPr>
          <w:pStyle w:val="a9"/>
          <w:jc w:val="center"/>
        </w:pPr>
        <w:r w:rsidRPr="00E368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06632" w:rsidRPr="00E368B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368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06632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E368B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06632" w:rsidRDefault="00E0663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55189"/>
      <w:docPartObj>
        <w:docPartGallery w:val="Page Numbers (Bottom of Page)"/>
        <w:docPartUnique/>
      </w:docPartObj>
    </w:sdtPr>
    <w:sdtContent>
      <w:p w:rsidR="00E06632" w:rsidRDefault="008F1FA3">
        <w:pPr>
          <w:pStyle w:val="a9"/>
          <w:jc w:val="center"/>
        </w:pPr>
        <w:r w:rsidRPr="0028152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06632" w:rsidRPr="0028152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8152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F77B9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8152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06632" w:rsidRDefault="00E0663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421" w:rsidRDefault="00847421"/>
  </w:footnote>
  <w:footnote w:type="continuationSeparator" w:id="0">
    <w:p w:rsidR="00847421" w:rsidRDefault="0084742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632" w:rsidRPr="00B948C4" w:rsidRDefault="003F77B9" w:rsidP="00B948C4">
    <w:pPr>
      <w:pStyle w:val="a7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ABA"/>
    <w:multiLevelType w:val="multilevel"/>
    <w:tmpl w:val="1BB665BA"/>
    <w:lvl w:ilvl="0">
      <w:start w:val="1"/>
      <w:numFmt w:val="decimal"/>
      <w:lvlText w:val="%1.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C6038E"/>
    <w:multiLevelType w:val="multilevel"/>
    <w:tmpl w:val="262E377C"/>
    <w:lvl w:ilvl="0">
      <w:start w:val="2"/>
      <w:numFmt w:val="decimal"/>
      <w:lvlText w:val="%1."/>
      <w:lvlJc w:val="left"/>
      <w:rPr>
        <w:rFonts w:ascii="Consolas" w:eastAsia="Consolas" w:hAnsi="Consolas" w:cs="Consolas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E27899"/>
    <w:multiLevelType w:val="hybridMultilevel"/>
    <w:tmpl w:val="76D8C4A6"/>
    <w:lvl w:ilvl="0" w:tplc="35B2367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1B1D91"/>
    <w:multiLevelType w:val="multilevel"/>
    <w:tmpl w:val="CF384114"/>
    <w:lvl w:ilvl="0">
      <w:start w:val="2"/>
      <w:numFmt w:val="decimal"/>
      <w:lvlText w:val="%1.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</w:compat>
  <w:rsids>
    <w:rsidRoot w:val="00D8542B"/>
    <w:rsid w:val="00022C6C"/>
    <w:rsid w:val="000242D4"/>
    <w:rsid w:val="00025D11"/>
    <w:rsid w:val="00044276"/>
    <w:rsid w:val="000A7B3D"/>
    <w:rsid w:val="000B26F1"/>
    <w:rsid w:val="000D6C0C"/>
    <w:rsid w:val="000F5A4C"/>
    <w:rsid w:val="001079B4"/>
    <w:rsid w:val="00142723"/>
    <w:rsid w:val="00151C25"/>
    <w:rsid w:val="00153B05"/>
    <w:rsid w:val="00185C72"/>
    <w:rsid w:val="001A0FC3"/>
    <w:rsid w:val="001A1197"/>
    <w:rsid w:val="001A5AB3"/>
    <w:rsid w:val="001B00C1"/>
    <w:rsid w:val="001B6F4D"/>
    <w:rsid w:val="001B719D"/>
    <w:rsid w:val="001E736B"/>
    <w:rsid w:val="001F3D8B"/>
    <w:rsid w:val="002146F2"/>
    <w:rsid w:val="00242FED"/>
    <w:rsid w:val="00243E50"/>
    <w:rsid w:val="00281524"/>
    <w:rsid w:val="00291AFA"/>
    <w:rsid w:val="00292265"/>
    <w:rsid w:val="002C759A"/>
    <w:rsid w:val="002D4F0F"/>
    <w:rsid w:val="002F62CC"/>
    <w:rsid w:val="002F734B"/>
    <w:rsid w:val="00303142"/>
    <w:rsid w:val="0031168D"/>
    <w:rsid w:val="0032047F"/>
    <w:rsid w:val="003230CE"/>
    <w:rsid w:val="00325C0B"/>
    <w:rsid w:val="00336BAC"/>
    <w:rsid w:val="003429F8"/>
    <w:rsid w:val="00345239"/>
    <w:rsid w:val="00351067"/>
    <w:rsid w:val="00361BFC"/>
    <w:rsid w:val="00365B8F"/>
    <w:rsid w:val="00393D7E"/>
    <w:rsid w:val="003A5F49"/>
    <w:rsid w:val="003B019D"/>
    <w:rsid w:val="003B4F33"/>
    <w:rsid w:val="003E2BF8"/>
    <w:rsid w:val="003F60B0"/>
    <w:rsid w:val="003F77B9"/>
    <w:rsid w:val="004619D9"/>
    <w:rsid w:val="00483394"/>
    <w:rsid w:val="004861F6"/>
    <w:rsid w:val="00486B3E"/>
    <w:rsid w:val="004A2A60"/>
    <w:rsid w:val="004D3332"/>
    <w:rsid w:val="004F720B"/>
    <w:rsid w:val="00536329"/>
    <w:rsid w:val="00542C89"/>
    <w:rsid w:val="005500F3"/>
    <w:rsid w:val="00571B1A"/>
    <w:rsid w:val="00597812"/>
    <w:rsid w:val="005B2AB6"/>
    <w:rsid w:val="005D3161"/>
    <w:rsid w:val="005D3254"/>
    <w:rsid w:val="005E5013"/>
    <w:rsid w:val="005E6CB4"/>
    <w:rsid w:val="00600DD2"/>
    <w:rsid w:val="00610DE4"/>
    <w:rsid w:val="00615B75"/>
    <w:rsid w:val="00624A66"/>
    <w:rsid w:val="00635370"/>
    <w:rsid w:val="006533A0"/>
    <w:rsid w:val="0066063A"/>
    <w:rsid w:val="0066190A"/>
    <w:rsid w:val="00664A18"/>
    <w:rsid w:val="006805CD"/>
    <w:rsid w:val="00683EA6"/>
    <w:rsid w:val="00693240"/>
    <w:rsid w:val="006A58FF"/>
    <w:rsid w:val="006C6E4C"/>
    <w:rsid w:val="006E4204"/>
    <w:rsid w:val="006F0CC0"/>
    <w:rsid w:val="007012CB"/>
    <w:rsid w:val="0071497A"/>
    <w:rsid w:val="007328DE"/>
    <w:rsid w:val="00734D63"/>
    <w:rsid w:val="0073507A"/>
    <w:rsid w:val="0077226F"/>
    <w:rsid w:val="007852AC"/>
    <w:rsid w:val="00791881"/>
    <w:rsid w:val="00793724"/>
    <w:rsid w:val="007C5DC9"/>
    <w:rsid w:val="007D5AD6"/>
    <w:rsid w:val="007F60C1"/>
    <w:rsid w:val="007F71C7"/>
    <w:rsid w:val="007F7A16"/>
    <w:rsid w:val="00801F96"/>
    <w:rsid w:val="00847421"/>
    <w:rsid w:val="008518E4"/>
    <w:rsid w:val="00854000"/>
    <w:rsid w:val="00857A19"/>
    <w:rsid w:val="008A7CA0"/>
    <w:rsid w:val="008F1FA3"/>
    <w:rsid w:val="00921738"/>
    <w:rsid w:val="00924B63"/>
    <w:rsid w:val="00946A7D"/>
    <w:rsid w:val="009C365E"/>
    <w:rsid w:val="009D0132"/>
    <w:rsid w:val="009D2D8A"/>
    <w:rsid w:val="009E22F6"/>
    <w:rsid w:val="00A228A4"/>
    <w:rsid w:val="00A32375"/>
    <w:rsid w:val="00A36327"/>
    <w:rsid w:val="00A51018"/>
    <w:rsid w:val="00A7101E"/>
    <w:rsid w:val="00A81DD8"/>
    <w:rsid w:val="00A82F61"/>
    <w:rsid w:val="00A914AA"/>
    <w:rsid w:val="00AB6E22"/>
    <w:rsid w:val="00AC0108"/>
    <w:rsid w:val="00AC4B89"/>
    <w:rsid w:val="00AC77F6"/>
    <w:rsid w:val="00B20B1A"/>
    <w:rsid w:val="00B57577"/>
    <w:rsid w:val="00B83610"/>
    <w:rsid w:val="00B948C4"/>
    <w:rsid w:val="00BA75EE"/>
    <w:rsid w:val="00BC37B2"/>
    <w:rsid w:val="00BC3CE3"/>
    <w:rsid w:val="00BD7D11"/>
    <w:rsid w:val="00C0351A"/>
    <w:rsid w:val="00C13D39"/>
    <w:rsid w:val="00C27C5C"/>
    <w:rsid w:val="00C32D0C"/>
    <w:rsid w:val="00C52BC2"/>
    <w:rsid w:val="00C925B1"/>
    <w:rsid w:val="00CF513E"/>
    <w:rsid w:val="00D47E32"/>
    <w:rsid w:val="00D75449"/>
    <w:rsid w:val="00D8542B"/>
    <w:rsid w:val="00D92900"/>
    <w:rsid w:val="00DB0E56"/>
    <w:rsid w:val="00DC2A76"/>
    <w:rsid w:val="00DD7A16"/>
    <w:rsid w:val="00DE48C9"/>
    <w:rsid w:val="00E06632"/>
    <w:rsid w:val="00E15412"/>
    <w:rsid w:val="00E209D3"/>
    <w:rsid w:val="00E368B7"/>
    <w:rsid w:val="00E42F92"/>
    <w:rsid w:val="00E666A9"/>
    <w:rsid w:val="00E66EE6"/>
    <w:rsid w:val="00E67ADC"/>
    <w:rsid w:val="00E74A0F"/>
    <w:rsid w:val="00E75B34"/>
    <w:rsid w:val="00E80A50"/>
    <w:rsid w:val="00EB46D3"/>
    <w:rsid w:val="00EE227B"/>
    <w:rsid w:val="00F004DC"/>
    <w:rsid w:val="00F00E2C"/>
    <w:rsid w:val="00F1513B"/>
    <w:rsid w:val="00F50BEE"/>
    <w:rsid w:val="00F61B7E"/>
    <w:rsid w:val="00F93927"/>
    <w:rsid w:val="00FB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54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542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D8542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onsolas13pt0pt">
    <w:name w:val="Основной текст (2) + Consolas;13 pt;Полужирный;Интервал 0 pt"/>
    <w:basedOn w:val="2"/>
    <w:rsid w:val="00D8542B"/>
    <w:rPr>
      <w:rFonts w:ascii="Consolas" w:eastAsia="Consolas" w:hAnsi="Consolas" w:cs="Consolas"/>
      <w:b/>
      <w:bCs/>
      <w:color w:val="000000"/>
      <w:spacing w:val="-10"/>
      <w:w w:val="100"/>
      <w:position w:val="0"/>
      <w:sz w:val="26"/>
      <w:szCs w:val="26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8542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sid w:val="00D8542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20"/>
      <w:sz w:val="32"/>
      <w:szCs w:val="32"/>
      <w:u w:val="none"/>
    </w:rPr>
  </w:style>
  <w:style w:type="character" w:customStyle="1" w:styleId="23">
    <w:name w:val="Заголовок №2 + Малые прописные"/>
    <w:basedOn w:val="21"/>
    <w:rsid w:val="00D8542B"/>
    <w:rPr>
      <w:smallCaps/>
      <w:color w:val="000000"/>
      <w:w w:val="100"/>
      <w:position w:val="0"/>
      <w:lang w:val="ru-RU" w:eastAsia="ru-RU" w:bidi="ru-RU"/>
    </w:rPr>
  </w:style>
  <w:style w:type="character" w:customStyle="1" w:styleId="3Exact">
    <w:name w:val="Основной текст (3) Exact"/>
    <w:basedOn w:val="a0"/>
    <w:rsid w:val="00D8542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4"/>
      <w:sz w:val="20"/>
      <w:szCs w:val="20"/>
      <w:u w:val="none"/>
    </w:rPr>
  </w:style>
  <w:style w:type="character" w:customStyle="1" w:styleId="3ArialNarrow14pt3ptExact">
    <w:name w:val="Основной текст (3) + Arial Narrow;14 pt;Курсив;Интервал 3 pt Exact"/>
    <w:basedOn w:val="3"/>
    <w:rsid w:val="00D8542B"/>
    <w:rPr>
      <w:rFonts w:ascii="Arial Narrow" w:eastAsia="Arial Narrow" w:hAnsi="Arial Narrow" w:cs="Arial Narrow"/>
      <w:i/>
      <w:iCs/>
      <w:color w:val="000000"/>
      <w:spacing w:val="75"/>
      <w:w w:val="100"/>
      <w:position w:val="0"/>
      <w:sz w:val="28"/>
      <w:szCs w:val="28"/>
      <w:lang w:val="ru-RU" w:eastAsia="ru-RU" w:bidi="ru-RU"/>
    </w:rPr>
  </w:style>
  <w:style w:type="character" w:customStyle="1" w:styleId="3Consolas4pt0ptExact">
    <w:name w:val="Основной текст (3) + Consolas;4 pt;Интервал 0 pt Exact"/>
    <w:basedOn w:val="3"/>
    <w:rsid w:val="00D8542B"/>
    <w:rPr>
      <w:rFonts w:ascii="Consolas" w:eastAsia="Consolas" w:hAnsi="Consolas" w:cs="Consolas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3ArialNarrow14pt0ptExact">
    <w:name w:val="Основной текст (3) + Arial Narrow;14 pt;Интервал 0 pt Exact"/>
    <w:basedOn w:val="3"/>
    <w:rsid w:val="00D8542B"/>
    <w:rPr>
      <w:rFonts w:ascii="Arial Narrow" w:eastAsia="Arial Narrow" w:hAnsi="Arial Narrow" w:cs="Arial Narrow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4Exact">
    <w:name w:val="Основной текст (4) Exact"/>
    <w:basedOn w:val="a0"/>
    <w:rsid w:val="00D8542B"/>
    <w:rPr>
      <w:rFonts w:ascii="Consolas" w:eastAsia="Consolas" w:hAnsi="Consolas" w:cs="Consolas"/>
      <w:b/>
      <w:bCs/>
      <w:i w:val="0"/>
      <w:iCs w:val="0"/>
      <w:smallCaps w:val="0"/>
      <w:strike w:val="0"/>
      <w:spacing w:val="-7"/>
      <w:sz w:val="23"/>
      <w:szCs w:val="23"/>
      <w:u w:val="none"/>
    </w:rPr>
  </w:style>
  <w:style w:type="character" w:customStyle="1" w:styleId="Exact">
    <w:name w:val="Основной текст Exact"/>
    <w:basedOn w:val="a0"/>
    <w:rsid w:val="00D8542B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-2pt">
    <w:name w:val="Основной текст (2) + Интервал -2 pt"/>
    <w:basedOn w:val="2"/>
    <w:rsid w:val="00D8542B"/>
    <w:rPr>
      <w:color w:val="000000"/>
      <w:spacing w:val="-40"/>
      <w:w w:val="100"/>
      <w:position w:val="0"/>
      <w:lang w:val="ru-RU" w:eastAsia="ru-RU" w:bidi="ru-RU"/>
    </w:rPr>
  </w:style>
  <w:style w:type="character" w:customStyle="1" w:styleId="2Consolas19pt-4pt">
    <w:name w:val="Основной текст (2) + Consolas;19 pt;Курсив;Интервал -4 pt"/>
    <w:basedOn w:val="2"/>
    <w:rsid w:val="00D8542B"/>
    <w:rPr>
      <w:rFonts w:ascii="Consolas" w:eastAsia="Consolas" w:hAnsi="Consolas" w:cs="Consolas"/>
      <w:i/>
      <w:iCs/>
      <w:color w:val="000000"/>
      <w:spacing w:val="-80"/>
      <w:w w:val="100"/>
      <w:position w:val="0"/>
      <w:sz w:val="38"/>
      <w:szCs w:val="38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8542B"/>
    <w:rPr>
      <w:rFonts w:ascii="Consolas" w:eastAsia="Consolas" w:hAnsi="Consolas" w:cs="Consolas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411pt0pt">
    <w:name w:val="Основной текст (4) + 11 pt;Не полужирный;Курсив;Интервал 0 pt"/>
    <w:basedOn w:val="4"/>
    <w:rsid w:val="00D8542B"/>
    <w:rPr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411pt0pt0">
    <w:name w:val="Основной текст (4) + 11 pt;Интервал 0 pt"/>
    <w:basedOn w:val="4"/>
    <w:rsid w:val="00D8542B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4">
    <w:name w:val="Основной текст_"/>
    <w:basedOn w:val="a0"/>
    <w:link w:val="31"/>
    <w:rsid w:val="00D8542B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0pt">
    <w:name w:val="Основной текст + Полужирный;Интервал 0 pt"/>
    <w:basedOn w:val="a4"/>
    <w:rsid w:val="00D8542B"/>
    <w:rPr>
      <w:b/>
      <w:bCs/>
      <w:color w:val="000000"/>
      <w:spacing w:val="-10"/>
      <w:w w:val="100"/>
      <w:position w:val="0"/>
      <w:lang w:val="ru-RU" w:eastAsia="ru-RU" w:bidi="ru-RU"/>
    </w:rPr>
  </w:style>
  <w:style w:type="character" w:customStyle="1" w:styleId="Impact9pt">
    <w:name w:val="Основной текст + Impact;9 pt;Курсив"/>
    <w:basedOn w:val="a4"/>
    <w:rsid w:val="00D8542B"/>
    <w:rPr>
      <w:rFonts w:ascii="Impact" w:eastAsia="Impact" w:hAnsi="Impact" w:cs="Impact"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TimesNewRoman115pt1pt">
    <w:name w:val="Основной текст + Times New Roman;11;5 pt;Курсив;Интервал 1 pt"/>
    <w:basedOn w:val="a4"/>
    <w:rsid w:val="00D8542B"/>
    <w:rPr>
      <w:rFonts w:ascii="Times New Roman" w:eastAsia="Times New Roman" w:hAnsi="Times New Roman" w:cs="Times New Roman"/>
      <w:i/>
      <w:iCs/>
      <w:color w:val="000000"/>
      <w:spacing w:val="30"/>
      <w:w w:val="100"/>
      <w:position w:val="0"/>
      <w:sz w:val="23"/>
      <w:szCs w:val="23"/>
      <w:lang w:val="ru-RU" w:eastAsia="ru-RU" w:bidi="ru-RU"/>
    </w:rPr>
  </w:style>
  <w:style w:type="character" w:customStyle="1" w:styleId="CenturySchoolbook11pt">
    <w:name w:val="Основной текст + Century Schoolbook;11 pt"/>
    <w:basedOn w:val="a4"/>
    <w:rsid w:val="00D8542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2"/>
      <w:szCs w:val="22"/>
      <w:lang w:val="en-US" w:eastAsia="en-US" w:bidi="en-US"/>
    </w:rPr>
  </w:style>
  <w:style w:type="character" w:customStyle="1" w:styleId="41">
    <w:name w:val="Заголовок №4_"/>
    <w:basedOn w:val="a0"/>
    <w:link w:val="42"/>
    <w:rsid w:val="00D8542B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ArialNarrow14pt">
    <w:name w:val="Заголовок №4 + Arial Narrow;14 pt"/>
    <w:basedOn w:val="41"/>
    <w:rsid w:val="00D8542B"/>
    <w:rPr>
      <w:rFonts w:ascii="Arial Narrow" w:eastAsia="Arial Narrow" w:hAnsi="Arial Narrow" w:cs="Arial Narrow"/>
      <w:color w:val="000000"/>
      <w:spacing w:val="0"/>
      <w:w w:val="100"/>
      <w:position w:val="0"/>
      <w:sz w:val="28"/>
      <w:szCs w:val="28"/>
      <w:lang w:val="en-US" w:eastAsia="en-US" w:bidi="en-US"/>
    </w:rPr>
  </w:style>
  <w:style w:type="character" w:customStyle="1" w:styleId="4ArialNarrow14pt3pt">
    <w:name w:val="Заголовок №4 + Arial Narrow;14 pt;Курсив;Интервал 3 pt"/>
    <w:basedOn w:val="41"/>
    <w:rsid w:val="00D8542B"/>
    <w:rPr>
      <w:rFonts w:ascii="Arial Narrow" w:eastAsia="Arial Narrow" w:hAnsi="Arial Narrow" w:cs="Arial Narrow"/>
      <w:i/>
      <w:iCs/>
      <w:color w:val="000000"/>
      <w:spacing w:val="70"/>
      <w:w w:val="100"/>
      <w:position w:val="0"/>
      <w:sz w:val="28"/>
      <w:szCs w:val="28"/>
      <w:lang w:val="ru-RU" w:eastAsia="ru-RU" w:bidi="ru-RU"/>
    </w:rPr>
  </w:style>
  <w:style w:type="character" w:customStyle="1" w:styleId="5">
    <w:name w:val="Заголовок №5_"/>
    <w:basedOn w:val="a0"/>
    <w:link w:val="50"/>
    <w:rsid w:val="00D8542B"/>
    <w:rPr>
      <w:rFonts w:ascii="Consolas" w:eastAsia="Consolas" w:hAnsi="Consolas" w:cs="Consolas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5pt">
    <w:name w:val="Основной текст + 5 pt"/>
    <w:basedOn w:val="a4"/>
    <w:rsid w:val="00D8542B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ArialNarrow15pt4pt">
    <w:name w:val="Основной текст + Arial Narrow;15 pt;Интервал 4 pt"/>
    <w:basedOn w:val="a4"/>
    <w:rsid w:val="00D8542B"/>
    <w:rPr>
      <w:rFonts w:ascii="Arial Narrow" w:eastAsia="Arial Narrow" w:hAnsi="Arial Narrow" w:cs="Arial Narrow"/>
      <w:color w:val="000000"/>
      <w:spacing w:val="80"/>
      <w:w w:val="100"/>
      <w:position w:val="0"/>
      <w:sz w:val="30"/>
      <w:szCs w:val="30"/>
      <w:lang w:val="ru-RU" w:eastAsia="ru-RU" w:bidi="ru-RU"/>
    </w:rPr>
  </w:style>
  <w:style w:type="character" w:customStyle="1" w:styleId="1">
    <w:name w:val="Основной текст1"/>
    <w:basedOn w:val="a4"/>
    <w:rsid w:val="00D8542B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TimesNewRoman115pt1pt0">
    <w:name w:val="Основной текст + Times New Roman;11;5 pt;Курсив;Интервал 1 pt"/>
    <w:basedOn w:val="a4"/>
    <w:rsid w:val="00D8542B"/>
    <w:rPr>
      <w:rFonts w:ascii="Times New Roman" w:eastAsia="Times New Roman" w:hAnsi="Times New Roman" w:cs="Times New Roman"/>
      <w:i/>
      <w:iCs/>
      <w:color w:val="000000"/>
      <w:spacing w:val="3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5Impact9pt0pt">
    <w:name w:val="Заголовок №5 + Impact;9 pt;Не полужирный;Курсив;Интервал 0 pt"/>
    <w:basedOn w:val="5"/>
    <w:rsid w:val="00D8542B"/>
    <w:rPr>
      <w:rFonts w:ascii="Impact" w:eastAsia="Impact" w:hAnsi="Impact" w:cs="Impact"/>
      <w:b/>
      <w:bCs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0">
    <w:name w:val="Заголовок №1_"/>
    <w:basedOn w:val="a0"/>
    <w:link w:val="11"/>
    <w:rsid w:val="00D8542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28"/>
      <w:szCs w:val="28"/>
      <w:u w:val="none"/>
    </w:rPr>
  </w:style>
  <w:style w:type="character" w:customStyle="1" w:styleId="12">
    <w:name w:val="Заголовок №1"/>
    <w:basedOn w:val="10"/>
    <w:rsid w:val="00D8542B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Consolas13pt0pt">
    <w:name w:val="Заголовок №1 + Consolas;13 pt;Интервал 0 pt"/>
    <w:basedOn w:val="10"/>
    <w:rsid w:val="00D8542B"/>
    <w:rPr>
      <w:rFonts w:ascii="Consolas" w:eastAsia="Consolas" w:hAnsi="Consolas" w:cs="Consolas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CenturySchoolbook11pt0">
    <w:name w:val="Основной текст + Century Schoolbook;11 pt"/>
    <w:basedOn w:val="a4"/>
    <w:rsid w:val="00D8542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1pt">
    <w:name w:val="Основной текст + 11 pt;Полужирный"/>
    <w:basedOn w:val="a4"/>
    <w:rsid w:val="00D8542B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4Impact9pt0pt">
    <w:name w:val="Основной текст (4) + Impact;9 pt;Не полужирный;Курсив;Интервал 0 pt"/>
    <w:basedOn w:val="4"/>
    <w:rsid w:val="00D8542B"/>
    <w:rPr>
      <w:rFonts w:ascii="Impact" w:eastAsia="Impact" w:hAnsi="Impact" w:cs="Impact"/>
      <w:b/>
      <w:bCs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4">
    <w:name w:val="Основной текст2"/>
    <w:basedOn w:val="a4"/>
    <w:rsid w:val="00D8542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D8542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10"/>
      <w:w w:val="60"/>
      <w:sz w:val="16"/>
      <w:szCs w:val="16"/>
      <w:u w:val="none"/>
    </w:rPr>
  </w:style>
  <w:style w:type="character" w:customStyle="1" w:styleId="1pt">
    <w:name w:val="Основной текст + Интервал 1 pt"/>
    <w:basedOn w:val="a4"/>
    <w:rsid w:val="00D8542B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8542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61">
    <w:name w:val="Основной текст (6) + Малые прописные"/>
    <w:basedOn w:val="6"/>
    <w:rsid w:val="00D8542B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-2pt">
    <w:name w:val="Основной текст + Интервал -2 pt"/>
    <w:basedOn w:val="a4"/>
    <w:rsid w:val="00D8542B"/>
    <w:rPr>
      <w:color w:val="000000"/>
      <w:spacing w:val="-4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8542B"/>
    <w:rPr>
      <w:rFonts w:ascii="Consolas" w:eastAsia="Consolas" w:hAnsi="Consolas" w:cs="Consolas"/>
      <w:b w:val="0"/>
      <w:bCs w:val="0"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sid w:val="00D85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Заголовок №3_"/>
    <w:basedOn w:val="a0"/>
    <w:link w:val="33"/>
    <w:rsid w:val="00D8542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10"/>
      <w:sz w:val="28"/>
      <w:szCs w:val="28"/>
      <w:u w:val="none"/>
    </w:rPr>
  </w:style>
  <w:style w:type="character" w:customStyle="1" w:styleId="3Consolas4pt0pt">
    <w:name w:val="Заголовок №3 + Consolas;4 pt;Интервал 0 pt"/>
    <w:basedOn w:val="32"/>
    <w:rsid w:val="00D8542B"/>
    <w:rPr>
      <w:rFonts w:ascii="Consolas" w:eastAsia="Consolas" w:hAnsi="Consolas" w:cs="Consolas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420">
    <w:name w:val="Заголовок №4 (2)_"/>
    <w:basedOn w:val="a0"/>
    <w:link w:val="421"/>
    <w:rsid w:val="00D8542B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422">
    <w:name w:val="Заголовок №4 (2) + Курсив"/>
    <w:basedOn w:val="420"/>
    <w:rsid w:val="00D8542B"/>
    <w:rPr>
      <w:i/>
      <w:iCs/>
      <w:color w:val="000000"/>
      <w:spacing w:val="0"/>
      <w:w w:val="100"/>
      <w:position w:val="0"/>
    </w:rPr>
  </w:style>
  <w:style w:type="character" w:customStyle="1" w:styleId="40pt">
    <w:name w:val="Основной текст (4) + Не полужирный;Интервал 0 pt"/>
    <w:basedOn w:val="4"/>
    <w:rsid w:val="00D8542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Подпись к картинке_"/>
    <w:basedOn w:val="a0"/>
    <w:link w:val="a6"/>
    <w:rsid w:val="00D8542B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Exact"/>
    <w:basedOn w:val="a0"/>
    <w:rsid w:val="00D8542B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pt-1ptExact">
    <w:name w:val="Подпись к картинке + 10 pt;Курсив;Интервал -1 pt Exact"/>
    <w:basedOn w:val="a5"/>
    <w:rsid w:val="00D8542B"/>
    <w:rPr>
      <w:i/>
      <w:iCs/>
      <w:color w:val="000000"/>
      <w:spacing w:val="-28"/>
      <w:w w:val="100"/>
      <w:position w:val="0"/>
      <w:sz w:val="20"/>
      <w:szCs w:val="20"/>
      <w:lang w:val="ru-RU" w:eastAsia="ru-RU" w:bidi="ru-RU"/>
    </w:rPr>
  </w:style>
  <w:style w:type="character" w:customStyle="1" w:styleId="10pt-1ptExact0">
    <w:name w:val="Подпись к картинке + 10 pt;Курсив;Интервал -1 pt Exact"/>
    <w:basedOn w:val="a5"/>
    <w:rsid w:val="00D8542B"/>
    <w:rPr>
      <w:i/>
      <w:iCs/>
      <w:color w:val="000000"/>
      <w:spacing w:val="-28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8542B"/>
    <w:pPr>
      <w:spacing w:after="660" w:line="413" w:lineRule="exact"/>
      <w:jc w:val="center"/>
    </w:pPr>
    <w:rPr>
      <w:rFonts w:ascii="Century Schoolbook" w:eastAsia="Century Schoolbook" w:hAnsi="Century Schoolbook" w:cs="Century Schoolbook"/>
      <w:sz w:val="22"/>
      <w:szCs w:val="22"/>
    </w:rPr>
  </w:style>
  <w:style w:type="paragraph" w:customStyle="1" w:styleId="30">
    <w:name w:val="Основной текст (3)"/>
    <w:basedOn w:val="a"/>
    <w:link w:val="3"/>
    <w:rsid w:val="00D8542B"/>
    <w:pPr>
      <w:spacing w:before="660" w:after="60" w:line="245" w:lineRule="exact"/>
      <w:jc w:val="center"/>
    </w:pPr>
    <w:rPr>
      <w:rFonts w:ascii="Century Schoolbook" w:eastAsia="Century Schoolbook" w:hAnsi="Century Schoolbook" w:cs="Century Schoolbook"/>
      <w:sz w:val="22"/>
      <w:szCs w:val="22"/>
    </w:rPr>
  </w:style>
  <w:style w:type="paragraph" w:customStyle="1" w:styleId="22">
    <w:name w:val="Заголовок №2"/>
    <w:basedOn w:val="a"/>
    <w:link w:val="21"/>
    <w:rsid w:val="00D8542B"/>
    <w:pPr>
      <w:spacing w:before="540" w:line="0" w:lineRule="atLeast"/>
      <w:jc w:val="center"/>
      <w:outlineLvl w:val="1"/>
    </w:pPr>
    <w:rPr>
      <w:rFonts w:ascii="Century Schoolbook" w:eastAsia="Century Schoolbook" w:hAnsi="Century Schoolbook" w:cs="Century Schoolbook"/>
      <w:b/>
      <w:bCs/>
      <w:spacing w:val="20"/>
      <w:sz w:val="32"/>
      <w:szCs w:val="32"/>
    </w:rPr>
  </w:style>
  <w:style w:type="paragraph" w:customStyle="1" w:styleId="40">
    <w:name w:val="Основной текст (4)"/>
    <w:basedOn w:val="a"/>
    <w:link w:val="4"/>
    <w:rsid w:val="00D8542B"/>
    <w:pPr>
      <w:spacing w:before="420" w:after="420" w:line="0" w:lineRule="atLeast"/>
      <w:jc w:val="center"/>
    </w:pPr>
    <w:rPr>
      <w:rFonts w:ascii="Consolas" w:eastAsia="Consolas" w:hAnsi="Consolas" w:cs="Consolas"/>
      <w:b/>
      <w:bCs/>
      <w:spacing w:val="-10"/>
      <w:sz w:val="26"/>
      <w:szCs w:val="26"/>
    </w:rPr>
  </w:style>
  <w:style w:type="paragraph" w:customStyle="1" w:styleId="31">
    <w:name w:val="Основной текст3"/>
    <w:basedOn w:val="a"/>
    <w:link w:val="a4"/>
    <w:rsid w:val="00D8542B"/>
    <w:pPr>
      <w:spacing w:line="461" w:lineRule="exact"/>
    </w:pPr>
    <w:rPr>
      <w:rFonts w:ascii="Consolas" w:eastAsia="Consolas" w:hAnsi="Consolas" w:cs="Consolas"/>
      <w:sz w:val="26"/>
      <w:szCs w:val="26"/>
    </w:rPr>
  </w:style>
  <w:style w:type="paragraph" w:customStyle="1" w:styleId="42">
    <w:name w:val="Заголовок №4"/>
    <w:basedOn w:val="a"/>
    <w:link w:val="41"/>
    <w:rsid w:val="00D8542B"/>
    <w:pPr>
      <w:spacing w:line="0" w:lineRule="atLeast"/>
      <w:outlineLvl w:val="3"/>
    </w:pPr>
    <w:rPr>
      <w:rFonts w:ascii="Consolas" w:eastAsia="Consolas" w:hAnsi="Consolas" w:cs="Consolas"/>
      <w:sz w:val="8"/>
      <w:szCs w:val="8"/>
    </w:rPr>
  </w:style>
  <w:style w:type="paragraph" w:customStyle="1" w:styleId="50">
    <w:name w:val="Заголовок №5"/>
    <w:basedOn w:val="a"/>
    <w:link w:val="5"/>
    <w:rsid w:val="00D8542B"/>
    <w:pPr>
      <w:spacing w:line="346" w:lineRule="exact"/>
      <w:outlineLvl w:val="4"/>
    </w:pPr>
    <w:rPr>
      <w:rFonts w:ascii="Consolas" w:eastAsia="Consolas" w:hAnsi="Consolas" w:cs="Consolas"/>
      <w:b/>
      <w:bCs/>
      <w:spacing w:val="-10"/>
      <w:sz w:val="26"/>
      <w:szCs w:val="26"/>
    </w:rPr>
  </w:style>
  <w:style w:type="paragraph" w:customStyle="1" w:styleId="11">
    <w:name w:val="Заголовок №1"/>
    <w:basedOn w:val="a"/>
    <w:link w:val="10"/>
    <w:rsid w:val="00D8542B"/>
    <w:pPr>
      <w:spacing w:after="420" w:line="0" w:lineRule="atLeast"/>
      <w:jc w:val="both"/>
      <w:outlineLvl w:val="0"/>
    </w:pPr>
    <w:rPr>
      <w:rFonts w:ascii="Arial Narrow" w:eastAsia="Arial Narrow" w:hAnsi="Arial Narrow" w:cs="Arial Narrow"/>
      <w:spacing w:val="10"/>
      <w:sz w:val="28"/>
      <w:szCs w:val="28"/>
    </w:rPr>
  </w:style>
  <w:style w:type="paragraph" w:customStyle="1" w:styleId="52">
    <w:name w:val="Основной текст (5)"/>
    <w:basedOn w:val="a"/>
    <w:link w:val="51"/>
    <w:rsid w:val="00D8542B"/>
    <w:pPr>
      <w:spacing w:line="0" w:lineRule="atLeast"/>
      <w:jc w:val="both"/>
    </w:pPr>
    <w:rPr>
      <w:rFonts w:ascii="Century Schoolbook" w:eastAsia="Century Schoolbook" w:hAnsi="Century Schoolbook" w:cs="Century Schoolbook"/>
      <w:b/>
      <w:bCs/>
      <w:spacing w:val="-10"/>
      <w:w w:val="60"/>
      <w:sz w:val="16"/>
      <w:szCs w:val="16"/>
    </w:rPr>
  </w:style>
  <w:style w:type="paragraph" w:customStyle="1" w:styleId="60">
    <w:name w:val="Основной текст (6)"/>
    <w:basedOn w:val="a"/>
    <w:link w:val="6"/>
    <w:rsid w:val="00D8542B"/>
    <w:pPr>
      <w:spacing w:after="360" w:line="0" w:lineRule="atLeast"/>
      <w:jc w:val="both"/>
    </w:pPr>
    <w:rPr>
      <w:rFonts w:ascii="Arial Narrow" w:eastAsia="Arial Narrow" w:hAnsi="Arial Narrow" w:cs="Arial Narrow"/>
      <w:sz w:val="30"/>
      <w:szCs w:val="30"/>
    </w:rPr>
  </w:style>
  <w:style w:type="paragraph" w:customStyle="1" w:styleId="70">
    <w:name w:val="Основной текст (7)"/>
    <w:basedOn w:val="a"/>
    <w:link w:val="7"/>
    <w:rsid w:val="00D8542B"/>
    <w:pPr>
      <w:spacing w:before="180" w:after="60" w:line="0" w:lineRule="atLeast"/>
      <w:ind w:firstLine="540"/>
    </w:pPr>
    <w:rPr>
      <w:rFonts w:ascii="Consolas" w:eastAsia="Consolas" w:hAnsi="Consolas" w:cs="Consolas"/>
    </w:rPr>
  </w:style>
  <w:style w:type="paragraph" w:customStyle="1" w:styleId="80">
    <w:name w:val="Основной текст (8)"/>
    <w:basedOn w:val="a"/>
    <w:link w:val="8"/>
    <w:rsid w:val="00D8542B"/>
    <w:pPr>
      <w:spacing w:before="60" w:after="18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3">
    <w:name w:val="Заголовок №3"/>
    <w:basedOn w:val="a"/>
    <w:link w:val="32"/>
    <w:rsid w:val="00D8542B"/>
    <w:pPr>
      <w:spacing w:line="0" w:lineRule="atLeast"/>
      <w:outlineLvl w:val="2"/>
    </w:pPr>
    <w:rPr>
      <w:rFonts w:ascii="Arial Narrow" w:eastAsia="Arial Narrow" w:hAnsi="Arial Narrow" w:cs="Arial Narrow"/>
      <w:spacing w:val="110"/>
      <w:sz w:val="28"/>
      <w:szCs w:val="28"/>
    </w:rPr>
  </w:style>
  <w:style w:type="paragraph" w:customStyle="1" w:styleId="421">
    <w:name w:val="Заголовок №4 (2)"/>
    <w:basedOn w:val="a"/>
    <w:link w:val="420"/>
    <w:rsid w:val="00D8542B"/>
    <w:pPr>
      <w:spacing w:after="360" w:line="0" w:lineRule="atLeast"/>
      <w:jc w:val="both"/>
      <w:outlineLvl w:val="3"/>
    </w:pPr>
    <w:rPr>
      <w:rFonts w:ascii="Consolas" w:eastAsia="Consolas" w:hAnsi="Consolas" w:cs="Consolas"/>
      <w:sz w:val="26"/>
      <w:szCs w:val="26"/>
      <w:lang w:val="en-US" w:eastAsia="en-US" w:bidi="en-US"/>
    </w:rPr>
  </w:style>
  <w:style w:type="paragraph" w:customStyle="1" w:styleId="a6">
    <w:name w:val="Подпись к картинке"/>
    <w:basedOn w:val="a"/>
    <w:link w:val="a5"/>
    <w:rsid w:val="00D8542B"/>
    <w:pPr>
      <w:spacing w:line="0" w:lineRule="atLeast"/>
    </w:pPr>
    <w:rPr>
      <w:rFonts w:ascii="Consolas" w:eastAsia="Consolas" w:hAnsi="Consolas" w:cs="Consolas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B836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83610"/>
    <w:rPr>
      <w:color w:val="000000"/>
    </w:rPr>
  </w:style>
  <w:style w:type="paragraph" w:styleId="a9">
    <w:name w:val="footer"/>
    <w:basedOn w:val="a"/>
    <w:link w:val="aa"/>
    <w:uiPriority w:val="99"/>
    <w:unhideWhenUsed/>
    <w:rsid w:val="00B836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3610"/>
    <w:rPr>
      <w:color w:val="000000"/>
    </w:rPr>
  </w:style>
  <w:style w:type="paragraph" w:styleId="ab">
    <w:name w:val="List Paragraph"/>
    <w:basedOn w:val="a"/>
    <w:uiPriority w:val="99"/>
    <w:qFormat/>
    <w:rsid w:val="008518E4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37">
    <w:name w:val="Основной текст37"/>
    <w:basedOn w:val="a"/>
    <w:rsid w:val="005E6CB4"/>
    <w:pPr>
      <w:spacing w:before="360" w:line="211" w:lineRule="exact"/>
      <w:ind w:hanging="33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54">
    <w:name w:val="Основной текст (54)_"/>
    <w:basedOn w:val="a0"/>
    <w:link w:val="540"/>
    <w:rsid w:val="009D0132"/>
    <w:rPr>
      <w:rFonts w:ascii="Constantia" w:eastAsia="Constantia" w:hAnsi="Constantia" w:cs="Constantia"/>
      <w:b/>
      <w:bCs/>
      <w:sz w:val="21"/>
      <w:szCs w:val="21"/>
      <w:lang w:val="en-US" w:bidi="en-US"/>
    </w:rPr>
  </w:style>
  <w:style w:type="paragraph" w:customStyle="1" w:styleId="540">
    <w:name w:val="Основной текст (54)"/>
    <w:basedOn w:val="a"/>
    <w:link w:val="54"/>
    <w:rsid w:val="009D0132"/>
    <w:pPr>
      <w:spacing w:before="240" w:after="240" w:line="0" w:lineRule="atLeast"/>
      <w:jc w:val="both"/>
    </w:pPr>
    <w:rPr>
      <w:rFonts w:ascii="Constantia" w:eastAsia="Constantia" w:hAnsi="Constantia" w:cs="Constantia"/>
      <w:b/>
      <w:bCs/>
      <w:color w:val="auto"/>
      <w:sz w:val="21"/>
      <w:szCs w:val="21"/>
      <w:lang w:val="en-US" w:bidi="en-US"/>
    </w:rPr>
  </w:style>
  <w:style w:type="paragraph" w:styleId="ac">
    <w:name w:val="Body Text"/>
    <w:basedOn w:val="a"/>
    <w:link w:val="ad"/>
    <w:uiPriority w:val="99"/>
    <w:semiHidden/>
    <w:unhideWhenUsed/>
    <w:rsid w:val="00C925B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925B1"/>
    <w:rPr>
      <w:color w:val="000000"/>
    </w:rPr>
  </w:style>
  <w:style w:type="table" w:styleId="ae">
    <w:name w:val="Table Grid"/>
    <w:basedOn w:val="a1"/>
    <w:rsid w:val="00E0663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 Анатолий Вадимович</dc:creator>
  <cp:lastModifiedBy>Sokil</cp:lastModifiedBy>
  <cp:revision>77</cp:revision>
  <dcterms:created xsi:type="dcterms:W3CDTF">2017-10-02T14:46:00Z</dcterms:created>
  <dcterms:modified xsi:type="dcterms:W3CDTF">2018-02-09T11:07:00Z</dcterms:modified>
</cp:coreProperties>
</file>