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6B0EA4" w:rsidRDefault="006B0EA4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Аргентум металликум</w:t>
            </w:r>
          </w:p>
          <w:p w:rsidR="000631F4" w:rsidRDefault="00A41029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  <w:r w:rsidR="00DE5B44">
              <w:rPr>
                <w:b/>
                <w:sz w:val="28"/>
                <w:szCs w:val="28"/>
                <w:lang w:val="en-US"/>
              </w:rPr>
              <w:t>rgentum</w:t>
            </w:r>
            <w:r w:rsidR="00DE5B44" w:rsidRPr="00DE5B44">
              <w:rPr>
                <w:b/>
                <w:sz w:val="28"/>
                <w:szCs w:val="28"/>
              </w:rPr>
              <w:t xml:space="preserve"> </w:t>
            </w:r>
            <w:r w:rsidR="00DE5B44">
              <w:rPr>
                <w:b/>
                <w:sz w:val="28"/>
                <w:szCs w:val="28"/>
                <w:lang w:val="en-US"/>
              </w:rPr>
              <w:t>metallicum</w:t>
            </w:r>
          </w:p>
          <w:p w:rsidR="00AA3324" w:rsidRPr="00B4768A" w:rsidRDefault="00AA3324" w:rsidP="00B4768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682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6B0EA4" w:rsidRDefault="009A4550" w:rsidP="006B0EA4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6B0EA4" w:rsidRPr="006B0EA4">
        <w:rPr>
          <w:sz w:val="28"/>
          <w:szCs w:val="28"/>
        </w:rPr>
        <w:t>Аргентум металликум</w:t>
      </w:r>
      <w:r w:rsidR="006B0EA4">
        <w:rPr>
          <w:b/>
          <w:sz w:val="28"/>
          <w:szCs w:val="28"/>
        </w:rPr>
        <w:t xml:space="preserve"> - </w:t>
      </w:r>
      <w:r w:rsidR="00DE5B44" w:rsidRPr="00DE5B44">
        <w:rPr>
          <w:sz w:val="28"/>
          <w:szCs w:val="28"/>
          <w:lang w:val="en-US"/>
        </w:rPr>
        <w:t>Argentum</w:t>
      </w:r>
      <w:r w:rsidR="00DE5B44" w:rsidRPr="00DE5B44">
        <w:rPr>
          <w:sz w:val="28"/>
          <w:szCs w:val="28"/>
        </w:rPr>
        <w:t xml:space="preserve"> </w:t>
      </w:r>
      <w:r w:rsidR="00DE5B44" w:rsidRPr="00DE5B44">
        <w:rPr>
          <w:sz w:val="28"/>
          <w:szCs w:val="28"/>
          <w:lang w:val="en-US"/>
        </w:rPr>
        <w:t>metallicum</w:t>
      </w:r>
      <w:r w:rsidR="00DE5B44" w:rsidRPr="00DE5B44">
        <w:rPr>
          <w:sz w:val="28"/>
          <w:szCs w:val="28"/>
        </w:rPr>
        <w:t xml:space="preserve"> </w:t>
      </w:r>
      <w:r w:rsidR="006B0EA4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B0EA4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6B0EA4" w:rsidRDefault="006B0EA4" w:rsidP="006B0EA4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9A4550" w:rsidRDefault="00DE5B44" w:rsidP="006B0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Серебро металлическое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DE5B44" w:rsidRDefault="00D86340" w:rsidP="00DE5B4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DE5B44">
              <w:rPr>
                <w:sz w:val="28"/>
                <w:szCs w:val="28"/>
              </w:rPr>
              <w:t>g</w:t>
            </w:r>
          </w:p>
        </w:tc>
        <w:tc>
          <w:tcPr>
            <w:tcW w:w="4786" w:type="dxa"/>
          </w:tcPr>
          <w:p w:rsidR="00112FC5" w:rsidRPr="00D86340" w:rsidRDefault="00DE5B44" w:rsidP="00DE5B44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112FC5">
              <w:rPr>
                <w:sz w:val="28"/>
                <w:szCs w:val="28"/>
                <w:lang w:val="en-US"/>
              </w:rPr>
              <w:t>.м.</w:t>
            </w:r>
            <w:r w:rsidR="00394B07">
              <w:rPr>
                <w:sz w:val="28"/>
                <w:szCs w:val="28"/>
              </w:rPr>
              <w:t> </w:t>
            </w:r>
            <w:r w:rsidR="00D86340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>7</w:t>
            </w:r>
            <w:r w:rsidR="00112FC5">
              <w:rPr>
                <w:sz w:val="28"/>
                <w:szCs w:val="28"/>
              </w:rPr>
              <w:t>,</w:t>
            </w:r>
            <w:r w:rsidR="00D86340"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DE5B44" w:rsidRPr="00DE5B44">
        <w:rPr>
          <w:sz w:val="28"/>
        </w:rPr>
        <w:t>9</w:t>
      </w:r>
      <w:r>
        <w:rPr>
          <w:sz w:val="28"/>
        </w:rPr>
        <w:t xml:space="preserve">,0 % </w:t>
      </w:r>
      <w:r w:rsidR="00D86340">
        <w:rPr>
          <w:sz w:val="28"/>
          <w:szCs w:val="28"/>
        </w:rPr>
        <w:t>и не более</w:t>
      </w:r>
      <w:r>
        <w:rPr>
          <w:sz w:val="28"/>
          <w:szCs w:val="28"/>
        </w:rPr>
        <w:t xml:space="preserve"> 100,5 % </w:t>
      </w:r>
      <w:r w:rsidR="00DE5B44">
        <w:rPr>
          <w:sz w:val="28"/>
          <w:szCs w:val="28"/>
          <w:lang w:val="en-US"/>
        </w:rPr>
        <w:t>A</w:t>
      </w:r>
      <w:r w:rsidR="00DE5B44">
        <w:rPr>
          <w:sz w:val="28"/>
          <w:szCs w:val="28"/>
        </w:rPr>
        <w:t>g</w:t>
      </w:r>
      <w:r>
        <w:rPr>
          <w:sz w:val="28"/>
        </w:rPr>
        <w:t>.</w:t>
      </w:r>
    </w:p>
    <w:p w:rsidR="00594E35" w:rsidRPr="009A4550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DE5B44" w:rsidRPr="00DE5B44" w:rsidRDefault="00394B07" w:rsidP="00394B0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hyperlink r:id="rId8" w:history="1">
        <w:r w:rsidR="00594E35">
          <w:rPr>
            <w:sz w:val="28"/>
            <w:szCs w:val="28"/>
          </w:rPr>
          <w:t>С</w:t>
        </w:r>
        <w:r w:rsidR="00594E35" w:rsidRPr="00594E35">
          <w:rPr>
            <w:rStyle w:val="aa"/>
            <w:color w:val="auto"/>
            <w:sz w:val="28"/>
            <w:szCs w:val="28"/>
            <w:u w:val="none"/>
          </w:rPr>
          <w:t>еро-белый</w:t>
        </w:r>
      </w:hyperlink>
      <w:r w:rsidR="00594E35">
        <w:rPr>
          <w:sz w:val="28"/>
          <w:szCs w:val="28"/>
        </w:rPr>
        <w:t xml:space="preserve">, </w:t>
      </w:r>
      <w:r w:rsidR="00DE5B44" w:rsidRPr="00F76DC1">
        <w:rPr>
          <w:sz w:val="28"/>
          <w:szCs w:val="28"/>
        </w:rPr>
        <w:t>матовый</w:t>
      </w:r>
      <w:r w:rsidR="00DE5B44" w:rsidRPr="00DE5B44">
        <w:rPr>
          <w:sz w:val="28"/>
          <w:szCs w:val="28"/>
        </w:rPr>
        <w:t xml:space="preserve"> или слегка блестящий</w:t>
      </w:r>
      <w:r w:rsidR="00DE5B44">
        <w:rPr>
          <w:sz w:val="28"/>
          <w:szCs w:val="28"/>
        </w:rPr>
        <w:t xml:space="preserve">, </w:t>
      </w:r>
      <w:r w:rsidR="00F76DC1">
        <w:rPr>
          <w:sz w:val="28"/>
          <w:szCs w:val="28"/>
        </w:rPr>
        <w:t>о</w:t>
      </w:r>
      <w:r w:rsidR="00DE5B44" w:rsidRPr="00DE5B44">
        <w:rPr>
          <w:sz w:val="28"/>
          <w:szCs w:val="28"/>
        </w:rPr>
        <w:t xml:space="preserve">чень мелкий порошок, который </w:t>
      </w:r>
      <w:r w:rsidR="00CF7857">
        <w:rPr>
          <w:sz w:val="28"/>
          <w:szCs w:val="28"/>
        </w:rPr>
        <w:t>при растирании в ступке имеет</w:t>
      </w:r>
      <w:r w:rsidR="00DE5B44" w:rsidRPr="00DE5B44">
        <w:rPr>
          <w:sz w:val="28"/>
          <w:szCs w:val="28"/>
        </w:rPr>
        <w:t xml:space="preserve"> металлический блеск</w:t>
      </w:r>
      <w:r w:rsidR="00CF7857">
        <w:rPr>
          <w:sz w:val="28"/>
          <w:szCs w:val="28"/>
        </w:rPr>
        <w:t>.</w:t>
      </w:r>
    </w:p>
    <w:p w:rsidR="00CF7857" w:rsidRPr="00CF785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CF7857">
        <w:rPr>
          <w:b/>
          <w:sz w:val="28"/>
          <w:szCs w:val="28"/>
        </w:rPr>
        <w:t>Растворимость</w:t>
      </w:r>
      <w:r w:rsidRPr="00CF7857">
        <w:rPr>
          <w:sz w:val="28"/>
          <w:szCs w:val="28"/>
        </w:rPr>
        <w:t xml:space="preserve">. </w:t>
      </w:r>
      <w:r w:rsidR="00594E35" w:rsidRPr="00CF7857">
        <w:rPr>
          <w:sz w:val="28"/>
          <w:szCs w:val="28"/>
        </w:rPr>
        <w:t xml:space="preserve">Нерастворим в </w:t>
      </w:r>
      <w:r w:rsidR="00CF7857">
        <w:rPr>
          <w:sz w:val="28"/>
          <w:szCs w:val="28"/>
        </w:rPr>
        <w:t xml:space="preserve">хлористоводородной кислоте </w:t>
      </w:r>
      <w:r w:rsidR="00CF7857" w:rsidRPr="002E5B6C">
        <w:rPr>
          <w:bCs/>
          <w:sz w:val="28"/>
          <w:szCs w:val="28"/>
        </w:rPr>
        <w:t>концентрированной</w:t>
      </w:r>
      <w:r w:rsidR="00CF7857">
        <w:rPr>
          <w:bCs/>
          <w:sz w:val="28"/>
          <w:szCs w:val="28"/>
        </w:rPr>
        <w:t xml:space="preserve"> и </w:t>
      </w:r>
      <w:r w:rsidR="00D376E4" w:rsidRPr="002E5B6C">
        <w:rPr>
          <w:bCs/>
          <w:sz w:val="28"/>
          <w:szCs w:val="28"/>
        </w:rPr>
        <w:t xml:space="preserve">аммиака </w:t>
      </w:r>
      <w:r w:rsidR="003F347C" w:rsidRPr="002E5B6C">
        <w:rPr>
          <w:bCs/>
          <w:sz w:val="28"/>
          <w:szCs w:val="28"/>
        </w:rPr>
        <w:t>растворе</w:t>
      </w:r>
      <w:r w:rsidR="002E5B6C" w:rsidRPr="002E5B6C">
        <w:rPr>
          <w:b/>
          <w:bCs/>
          <w:sz w:val="28"/>
          <w:szCs w:val="28"/>
        </w:rPr>
        <w:t xml:space="preserve"> </w:t>
      </w:r>
      <w:r w:rsidR="002E5B6C" w:rsidRPr="002E5B6C">
        <w:rPr>
          <w:bCs/>
          <w:sz w:val="28"/>
          <w:szCs w:val="28"/>
        </w:rPr>
        <w:t>концентрированном 25 %</w:t>
      </w:r>
      <w:r w:rsidR="003F347C" w:rsidRPr="002E5B6C">
        <w:rPr>
          <w:bCs/>
          <w:sz w:val="28"/>
          <w:szCs w:val="28"/>
        </w:rPr>
        <w:t xml:space="preserve">, </w:t>
      </w:r>
      <w:r w:rsidR="003F347C" w:rsidRPr="00523E32">
        <w:rPr>
          <w:bCs/>
          <w:sz w:val="28"/>
          <w:szCs w:val="28"/>
        </w:rPr>
        <w:t>растворим в азотной кислоте.</w:t>
      </w:r>
    </w:p>
    <w:p w:rsidR="00394B07" w:rsidRPr="006A2093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A2093">
        <w:rPr>
          <w:b/>
          <w:sz w:val="28"/>
          <w:szCs w:val="28"/>
        </w:rPr>
        <w:t>Подлинность</w:t>
      </w:r>
    </w:p>
    <w:p w:rsidR="006A2093" w:rsidRDefault="006A2093" w:rsidP="006A2093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6A2093">
        <w:rPr>
          <w:sz w:val="28"/>
          <w:szCs w:val="28"/>
        </w:rPr>
        <w:t>10</w:t>
      </w:r>
      <w:r w:rsidR="00594E35" w:rsidRPr="006A2093">
        <w:rPr>
          <w:sz w:val="28"/>
          <w:szCs w:val="28"/>
        </w:rPr>
        <w:t> </w:t>
      </w:r>
      <w:r w:rsidRPr="006A2093">
        <w:rPr>
          <w:sz w:val="28"/>
          <w:szCs w:val="28"/>
        </w:rPr>
        <w:t>м</w:t>
      </w:r>
      <w:r w:rsidR="00594E35" w:rsidRPr="006A2093">
        <w:rPr>
          <w:sz w:val="28"/>
          <w:szCs w:val="28"/>
        </w:rPr>
        <w:t xml:space="preserve">г субстанции </w:t>
      </w:r>
      <w:r w:rsidRPr="006A2093">
        <w:rPr>
          <w:sz w:val="28"/>
          <w:szCs w:val="28"/>
        </w:rPr>
        <w:t>растворяют в 5 мл</w:t>
      </w:r>
      <w:r>
        <w:rPr>
          <w:sz w:val="28"/>
          <w:szCs w:val="28"/>
        </w:rPr>
        <w:t xml:space="preserve"> азотной кислоты</w:t>
      </w:r>
      <w:r w:rsidRPr="006A2093">
        <w:rPr>
          <w:b/>
          <w:bCs/>
          <w:sz w:val="28"/>
          <w:szCs w:val="28"/>
        </w:rPr>
        <w:t xml:space="preserve"> </w:t>
      </w:r>
      <w:r w:rsidRPr="006A2093">
        <w:rPr>
          <w:bCs/>
          <w:sz w:val="28"/>
          <w:szCs w:val="28"/>
        </w:rPr>
        <w:t>разведенной 12,5 %</w:t>
      </w:r>
      <w:r w:rsidRPr="006A2093">
        <w:rPr>
          <w:sz w:val="28"/>
          <w:szCs w:val="28"/>
        </w:rPr>
        <w:t>.</w:t>
      </w:r>
      <w:r>
        <w:rPr>
          <w:sz w:val="28"/>
          <w:szCs w:val="28"/>
        </w:rPr>
        <w:t xml:space="preserve"> Раствор дает реакции подлинности на серебро (ОФС «</w:t>
      </w:r>
      <w:r w:rsidRPr="006A2093">
        <w:rPr>
          <w:sz w:val="28"/>
          <w:szCs w:val="28"/>
        </w:rPr>
        <w:t>Общие реакции на подлинность»).</w:t>
      </w:r>
    </w:p>
    <w:p w:rsidR="006A2093" w:rsidRDefault="006A2093" w:rsidP="006A2093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6A2093">
        <w:rPr>
          <w:i/>
          <w:sz w:val="28"/>
          <w:szCs w:val="28"/>
        </w:rPr>
        <w:lastRenderedPageBreak/>
        <w:t>Испытуемый раствор</w:t>
      </w:r>
      <w:r>
        <w:rPr>
          <w:sz w:val="28"/>
          <w:szCs w:val="28"/>
        </w:rPr>
        <w:t xml:space="preserve">. </w:t>
      </w:r>
      <w:r w:rsidR="00523E32" w:rsidRPr="006A2093">
        <w:rPr>
          <w:sz w:val="28"/>
          <w:szCs w:val="28"/>
        </w:rPr>
        <w:t>1</w:t>
      </w:r>
      <w:r w:rsidR="00523E32">
        <w:rPr>
          <w:sz w:val="28"/>
          <w:szCs w:val="28"/>
        </w:rPr>
        <w:t>,5</w:t>
      </w:r>
      <w:r w:rsidR="00523E32" w:rsidRPr="006A2093">
        <w:rPr>
          <w:sz w:val="28"/>
          <w:szCs w:val="28"/>
        </w:rPr>
        <w:t>0 г субстанции растворяют</w:t>
      </w:r>
      <w:r w:rsidR="00523E32">
        <w:rPr>
          <w:sz w:val="28"/>
          <w:szCs w:val="28"/>
        </w:rPr>
        <w:t xml:space="preserve"> при нагревании в смеси из 2 мл азотной кислоты концентрированной и 2 мл воды. Охлаждают и разводят водой до 10,0 мл.</w:t>
      </w:r>
    </w:p>
    <w:p w:rsidR="00523E32" w:rsidRDefault="00523E32" w:rsidP="00523E32">
      <w:pPr>
        <w:spacing w:line="360" w:lineRule="auto"/>
        <w:ind w:firstLine="709"/>
        <w:jc w:val="both"/>
        <w:rPr>
          <w:sz w:val="28"/>
          <w:szCs w:val="28"/>
        </w:rPr>
      </w:pPr>
      <w:r w:rsidRPr="005F43B6"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 xml:space="preserve">. </w:t>
      </w:r>
      <w:r w:rsidRPr="00523E32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523E32" w:rsidRDefault="00523E32" w:rsidP="00523E32">
      <w:pPr>
        <w:spacing w:line="360" w:lineRule="auto"/>
        <w:ind w:firstLine="720"/>
        <w:jc w:val="both"/>
        <w:rPr>
          <w:sz w:val="28"/>
          <w:szCs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Pr="00523E32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 должен быть бесцветным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жидкостей»)</w:t>
      </w:r>
      <w:r>
        <w:rPr>
          <w:sz w:val="28"/>
          <w:szCs w:val="28"/>
        </w:rPr>
        <w:t>.</w:t>
      </w:r>
    </w:p>
    <w:p w:rsidR="003D7F0D" w:rsidRPr="00BD1C96" w:rsidRDefault="00523E32" w:rsidP="00EE052C">
      <w:pPr>
        <w:spacing w:line="360" w:lineRule="auto"/>
        <w:ind w:firstLine="709"/>
        <w:jc w:val="both"/>
        <w:rPr>
          <w:sz w:val="28"/>
          <w:szCs w:val="28"/>
        </w:rPr>
      </w:pPr>
      <w:r w:rsidRPr="00523E32">
        <w:rPr>
          <w:b/>
          <w:sz w:val="28"/>
          <w:szCs w:val="28"/>
        </w:rPr>
        <w:t>Кислотность или щелочность</w:t>
      </w:r>
      <w:r w:rsidR="002567B8" w:rsidRPr="00523E32">
        <w:rPr>
          <w:sz w:val="28"/>
          <w:szCs w:val="28"/>
        </w:rPr>
        <w:t xml:space="preserve">. </w:t>
      </w:r>
      <w:r>
        <w:rPr>
          <w:sz w:val="28"/>
          <w:szCs w:val="28"/>
        </w:rPr>
        <w:t>1,0 г субс</w:t>
      </w:r>
      <w:r w:rsidR="00063B23">
        <w:rPr>
          <w:sz w:val="28"/>
          <w:szCs w:val="28"/>
        </w:rPr>
        <w:t>т</w:t>
      </w:r>
      <w:r>
        <w:rPr>
          <w:sz w:val="28"/>
          <w:szCs w:val="28"/>
        </w:rPr>
        <w:t xml:space="preserve">анции кипятят с 40 мл воды в течение 5 мин и фильтруют, отбрасывают первые 10 мл фильтрата. К 10 мл фильтрата прибавляют 0,25 мл бромтимолового синего раствора </w:t>
      </w:r>
      <w:r w:rsidR="00326B74" w:rsidRPr="00326B74">
        <w:rPr>
          <w:bCs/>
          <w:sz w:val="28"/>
          <w:szCs w:val="28"/>
        </w:rPr>
        <w:t>0,05 %</w:t>
      </w:r>
      <w:r w:rsidR="00326B74">
        <w:rPr>
          <w:sz w:val="28"/>
          <w:szCs w:val="28"/>
        </w:rPr>
        <w:t xml:space="preserve"> и 0,10 мл </w:t>
      </w:r>
      <w:r w:rsidR="00326B74" w:rsidRPr="0011054E">
        <w:rPr>
          <w:sz w:val="28"/>
          <w:szCs w:val="28"/>
        </w:rPr>
        <w:t>0,02 М раствора хлористоводородной кислоты</w:t>
      </w:r>
      <w:r w:rsidR="00E65C17">
        <w:rPr>
          <w:sz w:val="28"/>
          <w:szCs w:val="28"/>
        </w:rPr>
        <w:t xml:space="preserve">. Раствор </w:t>
      </w:r>
      <w:r w:rsidR="00BD1C96">
        <w:rPr>
          <w:sz w:val="28"/>
          <w:szCs w:val="28"/>
        </w:rPr>
        <w:t xml:space="preserve">должен быть </w:t>
      </w:r>
      <w:r w:rsidR="00E65C17">
        <w:rPr>
          <w:sz w:val="28"/>
          <w:szCs w:val="28"/>
        </w:rPr>
        <w:t xml:space="preserve">окрашен в желтый цвет. Затем прибавляют 0,15 мл </w:t>
      </w:r>
      <w:r w:rsidR="00BD1C96" w:rsidRPr="00BD1C96">
        <w:rPr>
          <w:sz w:val="28"/>
          <w:szCs w:val="28"/>
        </w:rPr>
        <w:t>0,02 М раствор</w:t>
      </w:r>
      <w:r w:rsidR="00BD1C96">
        <w:rPr>
          <w:sz w:val="28"/>
          <w:szCs w:val="28"/>
        </w:rPr>
        <w:t>а</w:t>
      </w:r>
      <w:r w:rsidR="00BD1C96" w:rsidRPr="00BD1C96">
        <w:rPr>
          <w:sz w:val="28"/>
          <w:szCs w:val="28"/>
        </w:rPr>
        <w:t xml:space="preserve"> натрия гидроксида</w:t>
      </w:r>
      <w:r w:rsidR="00BD1C96">
        <w:rPr>
          <w:sz w:val="28"/>
          <w:szCs w:val="28"/>
        </w:rPr>
        <w:t>. Раствор должен быть окрашен в голубой цвет.</w:t>
      </w:r>
    </w:p>
    <w:p w:rsidR="007D7396" w:rsidRPr="007D7396" w:rsidRDefault="00BD1C96" w:rsidP="00AE0869">
      <w:pPr>
        <w:spacing w:line="360" w:lineRule="auto"/>
        <w:ind w:firstLine="709"/>
        <w:jc w:val="both"/>
        <w:rPr>
          <w:sz w:val="28"/>
          <w:szCs w:val="28"/>
        </w:rPr>
      </w:pPr>
      <w:r w:rsidRPr="00BD1C96">
        <w:rPr>
          <w:b/>
          <w:sz w:val="28"/>
          <w:szCs w:val="28"/>
        </w:rPr>
        <w:t>Посторонние металлы и соли</w:t>
      </w:r>
      <w:r w:rsidR="00DD5983" w:rsidRPr="00BD1C96">
        <w:rPr>
          <w:sz w:val="28"/>
          <w:szCs w:val="28"/>
        </w:rPr>
        <w:t xml:space="preserve">. </w:t>
      </w:r>
      <w:r w:rsidR="00AE0869" w:rsidRPr="00BD1C96">
        <w:rPr>
          <w:sz w:val="28"/>
          <w:szCs w:val="28"/>
        </w:rPr>
        <w:t>Не более 0,</w:t>
      </w:r>
      <w:r w:rsidRPr="00BD1C96">
        <w:rPr>
          <w:sz w:val="28"/>
          <w:szCs w:val="28"/>
        </w:rPr>
        <w:t>4</w:t>
      </w:r>
      <w:r w:rsidR="00AE0869" w:rsidRPr="00BD1C96">
        <w:rPr>
          <w:sz w:val="28"/>
          <w:szCs w:val="28"/>
        </w:rPr>
        <w:t xml:space="preserve"> %. К </w:t>
      </w:r>
      <w:r w:rsidRPr="00BD1C96">
        <w:rPr>
          <w:sz w:val="28"/>
          <w:szCs w:val="28"/>
        </w:rPr>
        <w:t>5</w:t>
      </w:r>
      <w:r w:rsidR="00AE0869" w:rsidRPr="00BD1C96">
        <w:rPr>
          <w:sz w:val="28"/>
          <w:szCs w:val="28"/>
        </w:rPr>
        <w:t>,</w:t>
      </w:r>
      <w:r w:rsidRPr="00BD1C96">
        <w:rPr>
          <w:sz w:val="28"/>
          <w:szCs w:val="28"/>
        </w:rPr>
        <w:t>0</w:t>
      </w:r>
      <w:r w:rsidR="00AE0869" w:rsidRPr="00BD1C96">
        <w:rPr>
          <w:sz w:val="28"/>
          <w:szCs w:val="28"/>
        </w:rPr>
        <w:t> </w:t>
      </w:r>
      <w:r w:rsidRPr="00BD1C96">
        <w:rPr>
          <w:sz w:val="28"/>
          <w:szCs w:val="28"/>
        </w:rPr>
        <w:t>мл</w:t>
      </w:r>
      <w:r w:rsidR="00AE0869" w:rsidRPr="00BD1C96">
        <w:rPr>
          <w:sz w:val="28"/>
          <w:szCs w:val="28"/>
        </w:rPr>
        <w:t xml:space="preserve"> </w:t>
      </w:r>
      <w:r w:rsidRPr="00BD1C96">
        <w:rPr>
          <w:sz w:val="28"/>
          <w:szCs w:val="28"/>
        </w:rPr>
        <w:t xml:space="preserve">испытуемого раствора </w:t>
      </w:r>
      <w:r w:rsidR="00AE0869" w:rsidRPr="00BD1C96">
        <w:rPr>
          <w:sz w:val="28"/>
          <w:szCs w:val="28"/>
        </w:rPr>
        <w:t xml:space="preserve">прибавляют </w:t>
      </w:r>
      <w:r w:rsidRPr="007D7396">
        <w:rPr>
          <w:sz w:val="28"/>
          <w:szCs w:val="28"/>
        </w:rPr>
        <w:t>2</w:t>
      </w:r>
      <w:r w:rsidR="00AE0869" w:rsidRPr="007D7396">
        <w:rPr>
          <w:sz w:val="28"/>
          <w:szCs w:val="28"/>
        </w:rPr>
        <w:t>0 мл воды</w:t>
      </w:r>
      <w:r w:rsidRPr="007D7396">
        <w:rPr>
          <w:sz w:val="28"/>
          <w:szCs w:val="28"/>
        </w:rPr>
        <w:t xml:space="preserve"> и 7,5 мл хлористоводородной кислоты </w:t>
      </w:r>
      <w:r w:rsidR="007D7396" w:rsidRPr="007D7396">
        <w:rPr>
          <w:sz w:val="28"/>
          <w:szCs w:val="28"/>
        </w:rPr>
        <w:t>разведенн</w:t>
      </w:r>
      <w:r w:rsidRPr="007D7396">
        <w:rPr>
          <w:sz w:val="28"/>
          <w:szCs w:val="28"/>
        </w:rPr>
        <w:t>ой 7,3 %</w:t>
      </w:r>
      <w:r w:rsidR="00AE0869" w:rsidRPr="007D7396">
        <w:rPr>
          <w:sz w:val="28"/>
          <w:szCs w:val="28"/>
        </w:rPr>
        <w:t xml:space="preserve">, </w:t>
      </w:r>
      <w:r w:rsidR="007D7396" w:rsidRPr="007D7396">
        <w:rPr>
          <w:sz w:val="28"/>
          <w:szCs w:val="28"/>
        </w:rPr>
        <w:t>энергично встряхивают и фильтруют.</w:t>
      </w:r>
      <w:r w:rsidR="007D7396">
        <w:rPr>
          <w:sz w:val="28"/>
          <w:szCs w:val="28"/>
        </w:rPr>
        <w:t xml:space="preserve"> 10,0 мл фильтрата выпаривают досуха на водяной бане и сухой остаток высушивают в сушильном шкафу при температуре от 100 до 105 </w:t>
      </w:r>
      <w:r w:rsidR="007D7396" w:rsidRPr="007D7396">
        <w:rPr>
          <w:sz w:val="28"/>
          <w:szCs w:val="28"/>
          <w:vertAlign w:val="superscript"/>
        </w:rPr>
        <w:t>о</w:t>
      </w:r>
      <w:r w:rsidR="007D7396">
        <w:rPr>
          <w:sz w:val="28"/>
          <w:szCs w:val="28"/>
        </w:rPr>
        <w:t>С до постоянной массы. Масса остатка должна быть не более 1 мг.</w:t>
      </w:r>
    </w:p>
    <w:p w:rsidR="007D7396" w:rsidRDefault="007D7396" w:rsidP="007D7396">
      <w:pPr>
        <w:spacing w:line="360" w:lineRule="auto"/>
        <w:ind w:firstLine="709"/>
        <w:jc w:val="both"/>
        <w:rPr>
          <w:sz w:val="28"/>
          <w:szCs w:val="28"/>
        </w:rPr>
      </w:pPr>
      <w:r w:rsidRPr="007D7396">
        <w:rPr>
          <w:b/>
          <w:sz w:val="28"/>
          <w:szCs w:val="28"/>
        </w:rPr>
        <w:t>Алюминий, свинец, медь, висмут</w:t>
      </w:r>
      <w:r w:rsidR="00DD5983" w:rsidRPr="007D7396">
        <w:rPr>
          <w:sz w:val="28"/>
          <w:szCs w:val="28"/>
        </w:rPr>
        <w:t xml:space="preserve">. </w:t>
      </w:r>
      <w:r w:rsidRPr="00BD1C96">
        <w:rPr>
          <w:sz w:val="28"/>
          <w:szCs w:val="28"/>
        </w:rPr>
        <w:t xml:space="preserve">К </w:t>
      </w:r>
      <w:r>
        <w:rPr>
          <w:sz w:val="28"/>
          <w:szCs w:val="28"/>
        </w:rPr>
        <w:t>4</w:t>
      </w:r>
      <w:r w:rsidRPr="00BD1C96">
        <w:rPr>
          <w:sz w:val="28"/>
          <w:szCs w:val="28"/>
        </w:rPr>
        <w:t>,0 мл испытуемого раствора прибавляют</w:t>
      </w:r>
      <w:r w:rsidRPr="007D7396">
        <w:rPr>
          <w:sz w:val="28"/>
          <w:szCs w:val="28"/>
        </w:rPr>
        <w:t xml:space="preserve"> 6</w:t>
      </w:r>
      <w:r w:rsidR="00AE0869" w:rsidRPr="007D7396">
        <w:rPr>
          <w:sz w:val="28"/>
          <w:szCs w:val="28"/>
        </w:rPr>
        <w:t xml:space="preserve"> мл </w:t>
      </w:r>
      <w:r w:rsidRPr="007D7396">
        <w:rPr>
          <w:sz w:val="28"/>
          <w:szCs w:val="28"/>
        </w:rPr>
        <w:t>аммиака раствора концентрированного.</w:t>
      </w:r>
      <w:r>
        <w:rPr>
          <w:sz w:val="28"/>
          <w:szCs w:val="28"/>
        </w:rPr>
        <w:t xml:space="preserve"> Полученный раствор должен быть прозрачным (ОФС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 xml:space="preserve">») и бесцветным </w:t>
      </w:r>
      <w:r w:rsidRPr="00095266">
        <w:rPr>
          <w:sz w:val="28"/>
          <w:szCs w:val="28"/>
        </w:rPr>
        <w:t xml:space="preserve">(в соответствии с требованиями </w:t>
      </w:r>
      <w:r>
        <w:rPr>
          <w:sz w:val="28"/>
          <w:szCs w:val="28"/>
        </w:rPr>
        <w:t>ОФС «</w:t>
      </w:r>
      <w:r w:rsidRPr="00F60218">
        <w:rPr>
          <w:sz w:val="28"/>
          <w:szCs w:val="28"/>
        </w:rPr>
        <w:t>Степень окраски жидкостей»)</w:t>
      </w:r>
      <w:r>
        <w:rPr>
          <w:sz w:val="28"/>
          <w:szCs w:val="28"/>
        </w:rPr>
        <w:t>.</w:t>
      </w:r>
    </w:p>
    <w:p w:rsidR="00855EBF" w:rsidRPr="000E5B82" w:rsidRDefault="004702A4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A4C8A">
        <w:rPr>
          <w:b/>
          <w:sz w:val="28"/>
          <w:szCs w:val="28"/>
        </w:rPr>
        <w:t>Количественное определение</w:t>
      </w:r>
      <w:r w:rsidRPr="00EA4C8A">
        <w:rPr>
          <w:sz w:val="28"/>
          <w:szCs w:val="28"/>
        </w:rPr>
        <w:t xml:space="preserve">. </w:t>
      </w:r>
      <w:r w:rsidR="00EA4C8A" w:rsidRPr="00EA4C8A">
        <w:rPr>
          <w:sz w:val="28"/>
          <w:szCs w:val="28"/>
        </w:rPr>
        <w:t xml:space="preserve">0,1 г субстанции </w:t>
      </w:r>
      <w:r w:rsidR="00C9496F">
        <w:rPr>
          <w:sz w:val="28"/>
          <w:szCs w:val="28"/>
        </w:rPr>
        <w:t xml:space="preserve">(точная навеска) </w:t>
      </w:r>
      <w:r w:rsidR="00EA4C8A" w:rsidRPr="00EA4C8A">
        <w:rPr>
          <w:sz w:val="28"/>
          <w:szCs w:val="28"/>
        </w:rPr>
        <w:t>помещают в колбу вместимостью 100 мл</w:t>
      </w:r>
      <w:r w:rsidR="00EA4C8A">
        <w:rPr>
          <w:sz w:val="28"/>
          <w:szCs w:val="28"/>
        </w:rPr>
        <w:t xml:space="preserve">, </w:t>
      </w:r>
      <w:r w:rsidR="000E5B82">
        <w:rPr>
          <w:sz w:val="28"/>
          <w:szCs w:val="28"/>
        </w:rPr>
        <w:t>прибавляют 6 мл азотной кислоты разведенной 12,5 % и нагревают на водяной бане до прекращения выделения</w:t>
      </w:r>
      <w:r w:rsidR="000E5B82" w:rsidRPr="000E5B82">
        <w:rPr>
          <w:sz w:val="28"/>
          <w:szCs w:val="28"/>
        </w:rPr>
        <w:t xml:space="preserve"> кори</w:t>
      </w:r>
      <w:r w:rsidR="000E5B82">
        <w:rPr>
          <w:sz w:val="28"/>
          <w:szCs w:val="28"/>
        </w:rPr>
        <w:t xml:space="preserve">чневых испарений. Затем прибавляют 25 мл воды и 3 мл </w:t>
      </w:r>
      <w:r w:rsidR="000E5B82" w:rsidRPr="000E5B82">
        <w:rPr>
          <w:bCs/>
          <w:sz w:val="28"/>
          <w:szCs w:val="28"/>
        </w:rPr>
        <w:t>железа(III) аммония сульфата раствора 10 %</w:t>
      </w:r>
      <w:r w:rsidR="000E5B82">
        <w:rPr>
          <w:sz w:val="28"/>
          <w:szCs w:val="28"/>
        </w:rPr>
        <w:t xml:space="preserve"> и титруют 0,1 М раствором аммония </w:t>
      </w:r>
      <w:r w:rsidR="000E5B82">
        <w:rPr>
          <w:sz w:val="28"/>
          <w:szCs w:val="28"/>
        </w:rPr>
        <w:lastRenderedPageBreak/>
        <w:t xml:space="preserve">тиоцианата до </w:t>
      </w:r>
      <w:r w:rsidR="00DA0177">
        <w:rPr>
          <w:sz w:val="28"/>
          <w:szCs w:val="28"/>
        </w:rPr>
        <w:t>появления</w:t>
      </w:r>
      <w:r w:rsidR="000E5B82" w:rsidRPr="000E5B82">
        <w:rPr>
          <w:sz w:val="28"/>
          <w:szCs w:val="28"/>
        </w:rPr>
        <w:t xml:space="preserve"> оранжев</w:t>
      </w:r>
      <w:r w:rsidR="00DA0177">
        <w:rPr>
          <w:sz w:val="28"/>
          <w:szCs w:val="28"/>
        </w:rPr>
        <w:t>ого окрашивания</w:t>
      </w:r>
      <w:r w:rsidR="000E5B82" w:rsidRPr="000E5B82">
        <w:rPr>
          <w:sz w:val="28"/>
          <w:szCs w:val="28"/>
        </w:rPr>
        <w:t xml:space="preserve">, </w:t>
      </w:r>
      <w:r w:rsidR="00DA0177">
        <w:rPr>
          <w:sz w:val="28"/>
          <w:szCs w:val="28"/>
        </w:rPr>
        <w:t>который</w:t>
      </w:r>
      <w:r w:rsidR="000E5B82" w:rsidRPr="000E5B82">
        <w:rPr>
          <w:sz w:val="28"/>
          <w:szCs w:val="28"/>
        </w:rPr>
        <w:t xml:space="preserve"> сохраняется даже после энергичного встряхивания</w:t>
      </w:r>
      <w:r w:rsidR="00DA0177">
        <w:rPr>
          <w:sz w:val="28"/>
          <w:szCs w:val="28"/>
        </w:rPr>
        <w:t>.</w:t>
      </w:r>
    </w:p>
    <w:p w:rsidR="004702A4" w:rsidRPr="00DA0177" w:rsidRDefault="00DA0177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A0177">
        <w:rPr>
          <w:sz w:val="28"/>
          <w:szCs w:val="28"/>
        </w:rPr>
        <w:t xml:space="preserve">1 мл </w:t>
      </w:r>
      <w:r>
        <w:rPr>
          <w:sz w:val="28"/>
          <w:szCs w:val="28"/>
        </w:rPr>
        <w:t>0,1 М раствора аммония тиоцианата соответствует 10,79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мг Ag.</w:t>
      </w:r>
    </w:p>
    <w:p w:rsidR="00AA7115" w:rsidRDefault="00AA7115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464F35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464F35">
        <w:rPr>
          <w:sz w:val="28"/>
          <w:szCs w:val="28"/>
        </w:rPr>
        <w:t>Тритурация</w:t>
      </w:r>
      <w:r w:rsidR="00F22BEA" w:rsidRPr="00464F35">
        <w:rPr>
          <w:sz w:val="28"/>
          <w:szCs w:val="28"/>
        </w:rPr>
        <w:t xml:space="preserve"> </w:t>
      </w:r>
      <w:r w:rsidR="00F22BEA" w:rsidRPr="00464F35">
        <w:rPr>
          <w:sz w:val="28"/>
          <w:szCs w:val="28"/>
          <w:lang w:val="en-US"/>
        </w:rPr>
        <w:t>D</w:t>
      </w:r>
      <w:r w:rsidR="00F22BEA" w:rsidRPr="00464F35">
        <w:rPr>
          <w:sz w:val="28"/>
          <w:szCs w:val="28"/>
        </w:rPr>
        <w:t>1 (перв</w:t>
      </w:r>
      <w:r w:rsidRPr="00464F35">
        <w:rPr>
          <w:sz w:val="28"/>
          <w:szCs w:val="28"/>
        </w:rPr>
        <w:t>ая</w:t>
      </w:r>
      <w:r w:rsidR="00F22BEA" w:rsidRPr="00464F35">
        <w:rPr>
          <w:sz w:val="28"/>
          <w:szCs w:val="28"/>
        </w:rPr>
        <w:t xml:space="preserve"> десятичн</w:t>
      </w:r>
      <w:r w:rsidRPr="00464F35">
        <w:rPr>
          <w:sz w:val="28"/>
          <w:szCs w:val="28"/>
        </w:rPr>
        <w:t>ая</w:t>
      </w:r>
      <w:r w:rsidR="00F22BEA" w:rsidRPr="00464F35">
        <w:rPr>
          <w:sz w:val="28"/>
          <w:szCs w:val="28"/>
        </w:rPr>
        <w:t xml:space="preserve"> </w:t>
      </w:r>
      <w:r w:rsidRPr="00464F35">
        <w:rPr>
          <w:sz w:val="28"/>
          <w:szCs w:val="28"/>
        </w:rPr>
        <w:t>тритурация</w:t>
      </w:r>
      <w:r w:rsidR="00F22BEA" w:rsidRPr="00464F35">
        <w:rPr>
          <w:sz w:val="28"/>
          <w:szCs w:val="28"/>
        </w:rPr>
        <w:t>) содержит не менее 9,</w:t>
      </w:r>
      <w:r w:rsidR="00464F35" w:rsidRPr="00464F35">
        <w:rPr>
          <w:sz w:val="28"/>
          <w:szCs w:val="28"/>
        </w:rPr>
        <w:t>4</w:t>
      </w:r>
      <w:r w:rsidR="00112FC5" w:rsidRPr="00464F35">
        <w:rPr>
          <w:sz w:val="28"/>
          <w:szCs w:val="28"/>
        </w:rPr>
        <w:t> </w:t>
      </w:r>
      <w:r w:rsidR="00F22BEA" w:rsidRPr="00464F35">
        <w:rPr>
          <w:sz w:val="28"/>
          <w:szCs w:val="28"/>
        </w:rPr>
        <w:t>% и не более 10,6</w:t>
      </w:r>
      <w:r w:rsidR="00112FC5" w:rsidRPr="00464F35">
        <w:rPr>
          <w:sz w:val="28"/>
          <w:szCs w:val="28"/>
        </w:rPr>
        <w:t> </w:t>
      </w:r>
      <w:r w:rsidR="00F22BEA" w:rsidRPr="00464F35">
        <w:rPr>
          <w:sz w:val="28"/>
          <w:szCs w:val="28"/>
        </w:rPr>
        <w:t xml:space="preserve">% </w:t>
      </w:r>
      <w:r w:rsidRPr="00464F35">
        <w:rPr>
          <w:sz w:val="28"/>
          <w:szCs w:val="28"/>
          <w:lang w:val="en-US"/>
        </w:rPr>
        <w:t>A</w:t>
      </w:r>
      <w:r w:rsidR="00464F35" w:rsidRPr="00464F35">
        <w:rPr>
          <w:sz w:val="28"/>
          <w:szCs w:val="28"/>
          <w:lang w:val="en-US"/>
        </w:rPr>
        <w:t>g</w:t>
      </w:r>
      <w:r w:rsidR="00563C80" w:rsidRPr="00464F35">
        <w:rPr>
          <w:sz w:val="28"/>
          <w:szCs w:val="28"/>
        </w:rPr>
        <w:t>.</w:t>
      </w:r>
    </w:p>
    <w:p w:rsidR="00AA7115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64F35">
        <w:rPr>
          <w:b/>
          <w:sz w:val="28"/>
          <w:szCs w:val="28"/>
        </w:rPr>
        <w:t>Особенности технологии разведени</w:t>
      </w:r>
      <w:r w:rsidR="00225568" w:rsidRPr="00464F35">
        <w:rPr>
          <w:b/>
          <w:sz w:val="28"/>
          <w:szCs w:val="28"/>
        </w:rPr>
        <w:t>й</w:t>
      </w:r>
    </w:p>
    <w:p w:rsidR="001132BD" w:rsidRPr="00464F35" w:rsidRDefault="001132BD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464F35">
        <w:rPr>
          <w:sz w:val="28"/>
          <w:szCs w:val="28"/>
        </w:rPr>
        <w:t>Тритурации готовят в соответствии с ОФС «Тритурации гомеопатические».</w:t>
      </w:r>
    </w:p>
    <w:p w:rsidR="001132BD" w:rsidRPr="00992E80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992E80">
        <w:rPr>
          <w:b/>
          <w:sz w:val="28"/>
          <w:szCs w:val="28"/>
        </w:rPr>
        <w:t>Описание</w:t>
      </w:r>
      <w:r w:rsidR="00234FAF" w:rsidRPr="00992E80">
        <w:rPr>
          <w:b/>
          <w:sz w:val="28"/>
          <w:szCs w:val="28"/>
        </w:rPr>
        <w:t xml:space="preserve">. </w:t>
      </w:r>
      <w:r w:rsidR="001132BD" w:rsidRPr="00992E80">
        <w:rPr>
          <w:sz w:val="28"/>
          <w:szCs w:val="28"/>
        </w:rPr>
        <w:t xml:space="preserve">Тритурация </w:t>
      </w:r>
      <w:r w:rsidR="001132BD" w:rsidRPr="00992E80">
        <w:rPr>
          <w:sz w:val="28"/>
          <w:szCs w:val="28"/>
          <w:lang w:val="en-US"/>
        </w:rPr>
        <w:t>D</w:t>
      </w:r>
      <w:r w:rsidR="001132BD" w:rsidRPr="00992E80">
        <w:rPr>
          <w:sz w:val="28"/>
          <w:szCs w:val="28"/>
        </w:rPr>
        <w:t xml:space="preserve">1 – </w:t>
      </w:r>
      <w:r w:rsidR="00992E80" w:rsidRPr="00992E80">
        <w:rPr>
          <w:sz w:val="28"/>
          <w:szCs w:val="28"/>
        </w:rPr>
        <w:t>порошок от почти белого до светло серого цвета.</w:t>
      </w:r>
    </w:p>
    <w:p w:rsidR="00374124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05841">
        <w:rPr>
          <w:b/>
          <w:sz w:val="28"/>
          <w:szCs w:val="28"/>
        </w:rPr>
        <w:t>Подлинность</w:t>
      </w:r>
      <w:r w:rsidR="00234FAF" w:rsidRPr="00C05841">
        <w:rPr>
          <w:b/>
          <w:sz w:val="28"/>
          <w:szCs w:val="28"/>
        </w:rPr>
        <w:t xml:space="preserve">. </w:t>
      </w:r>
      <w:r w:rsidR="00C05841" w:rsidRPr="00C05841">
        <w:rPr>
          <w:sz w:val="28"/>
          <w:szCs w:val="28"/>
        </w:rPr>
        <w:t xml:space="preserve">0,1 г тритурации </w:t>
      </w:r>
      <w:r w:rsidR="00C05841" w:rsidRPr="00C05841">
        <w:rPr>
          <w:sz w:val="28"/>
          <w:szCs w:val="28"/>
          <w:lang w:val="en-US"/>
        </w:rPr>
        <w:t>D</w:t>
      </w:r>
      <w:r w:rsidR="00C05841" w:rsidRPr="00C05841">
        <w:rPr>
          <w:sz w:val="28"/>
          <w:szCs w:val="28"/>
        </w:rPr>
        <w:t>1 дает реакцию подлинности для</w:t>
      </w:r>
      <w:r w:rsidR="00C05841">
        <w:rPr>
          <w:sz w:val="28"/>
          <w:szCs w:val="28"/>
        </w:rPr>
        <w:t xml:space="preserve"> субстанции.</w:t>
      </w:r>
    </w:p>
    <w:p w:rsidR="00AA7115" w:rsidRPr="00B6525A" w:rsidRDefault="00AA7115" w:rsidP="00AA71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525A">
        <w:rPr>
          <w:b/>
          <w:bCs/>
          <w:color w:val="000000"/>
          <w:sz w:val="28"/>
          <w:szCs w:val="28"/>
        </w:rPr>
        <w:t>Микробиологическая чистота</w:t>
      </w:r>
      <w:r w:rsidRPr="00B6525A">
        <w:rPr>
          <w:bCs/>
          <w:color w:val="000000"/>
          <w:sz w:val="28"/>
          <w:szCs w:val="28"/>
        </w:rPr>
        <w:t xml:space="preserve">. </w:t>
      </w:r>
      <w:r w:rsidRPr="00B6525A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A7115" w:rsidRPr="00DE5B44" w:rsidRDefault="00AA7115" w:rsidP="001132B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B6525A" w:rsidRDefault="00FE44B8" w:rsidP="001132BD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C9496F">
        <w:rPr>
          <w:b/>
          <w:sz w:val="28"/>
          <w:szCs w:val="28"/>
        </w:rPr>
        <w:t>Количественное определение</w:t>
      </w:r>
      <w:r w:rsidR="00234FAF" w:rsidRPr="00C9496F">
        <w:rPr>
          <w:b/>
          <w:sz w:val="28"/>
          <w:szCs w:val="28"/>
        </w:rPr>
        <w:t xml:space="preserve">. </w:t>
      </w:r>
      <w:r w:rsidR="00C9496F" w:rsidRPr="00C9496F">
        <w:rPr>
          <w:sz w:val="28"/>
          <w:szCs w:val="28"/>
        </w:rPr>
        <w:t>1,0 г</w:t>
      </w:r>
      <w:r w:rsidR="00C9496F">
        <w:rPr>
          <w:b/>
          <w:sz w:val="28"/>
          <w:szCs w:val="28"/>
        </w:rPr>
        <w:t xml:space="preserve"> </w:t>
      </w:r>
      <w:r w:rsidR="00C9496F" w:rsidRPr="00C05841">
        <w:rPr>
          <w:sz w:val="28"/>
          <w:szCs w:val="28"/>
        </w:rPr>
        <w:t xml:space="preserve">тритурации </w:t>
      </w:r>
      <w:r w:rsidR="00C9496F" w:rsidRPr="00C05841">
        <w:rPr>
          <w:sz w:val="28"/>
          <w:szCs w:val="28"/>
          <w:lang w:val="en-US"/>
        </w:rPr>
        <w:t>D</w:t>
      </w:r>
      <w:r w:rsidR="00C9496F" w:rsidRPr="00C05841">
        <w:rPr>
          <w:sz w:val="28"/>
          <w:szCs w:val="28"/>
        </w:rPr>
        <w:t>1</w:t>
      </w:r>
      <w:r w:rsidR="00C9496F">
        <w:rPr>
          <w:sz w:val="28"/>
          <w:szCs w:val="28"/>
        </w:rPr>
        <w:t xml:space="preserve"> (точная навеска) растворяют </w:t>
      </w:r>
      <w:r w:rsidR="00B6525A">
        <w:rPr>
          <w:sz w:val="28"/>
          <w:szCs w:val="28"/>
        </w:rPr>
        <w:t xml:space="preserve">при нагревании в 5 мл кислоты азотной концентрированной, прибавляют 10 мл воды, 3 мл </w:t>
      </w:r>
      <w:r w:rsidR="00B6525A" w:rsidRPr="000E5B82">
        <w:rPr>
          <w:bCs/>
          <w:sz w:val="28"/>
          <w:szCs w:val="28"/>
        </w:rPr>
        <w:t>железа(III) аммония сульфата раствора 10 %</w:t>
      </w:r>
      <w:r w:rsidR="00B6525A">
        <w:rPr>
          <w:bCs/>
          <w:sz w:val="28"/>
          <w:szCs w:val="28"/>
        </w:rPr>
        <w:t xml:space="preserve"> и титруют по методу, приведенному для субстанции.</w:t>
      </w:r>
    </w:p>
    <w:p w:rsidR="00AA7115" w:rsidRPr="00C9496F" w:rsidRDefault="00AA7115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25A">
        <w:rPr>
          <w:b/>
          <w:bCs/>
          <w:color w:val="000000"/>
          <w:sz w:val="28"/>
          <w:szCs w:val="28"/>
        </w:rPr>
        <w:t>Хранение</w:t>
      </w:r>
      <w:r w:rsidRPr="00B6525A">
        <w:rPr>
          <w:bCs/>
          <w:color w:val="000000"/>
          <w:sz w:val="28"/>
          <w:szCs w:val="28"/>
        </w:rPr>
        <w:t xml:space="preserve">. </w:t>
      </w:r>
      <w:r w:rsidRPr="00B6525A">
        <w:rPr>
          <w:color w:val="000000"/>
          <w:sz w:val="28"/>
          <w:szCs w:val="28"/>
        </w:rPr>
        <w:t>В защищенном от света месте.</w:t>
      </w:r>
    </w:p>
    <w:sectPr w:rsidR="00FE585D" w:rsidRPr="00FE585D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3B" w:rsidRDefault="00D0213B">
      <w:r>
        <w:separator/>
      </w:r>
    </w:p>
  </w:endnote>
  <w:endnote w:type="continuationSeparator" w:id="1">
    <w:p w:rsidR="00D0213B" w:rsidRDefault="00D0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ED7FD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102D5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3B" w:rsidRDefault="00D0213B">
      <w:r>
        <w:separator/>
      </w:r>
    </w:p>
  </w:footnote>
  <w:footnote w:type="continuationSeparator" w:id="1">
    <w:p w:rsidR="00D0213B" w:rsidRDefault="00D0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55892"/>
    <w:rsid w:val="00056DAD"/>
    <w:rsid w:val="000631F4"/>
    <w:rsid w:val="00063B23"/>
    <w:rsid w:val="000A10E3"/>
    <w:rsid w:val="000D5091"/>
    <w:rsid w:val="000E5B82"/>
    <w:rsid w:val="000F47DC"/>
    <w:rsid w:val="0011054E"/>
    <w:rsid w:val="00112FC5"/>
    <w:rsid w:val="001132BD"/>
    <w:rsid w:val="001424EE"/>
    <w:rsid w:val="00157106"/>
    <w:rsid w:val="00161BA5"/>
    <w:rsid w:val="001700C9"/>
    <w:rsid w:val="00183D47"/>
    <w:rsid w:val="0019193A"/>
    <w:rsid w:val="002065F6"/>
    <w:rsid w:val="00225568"/>
    <w:rsid w:val="00231125"/>
    <w:rsid w:val="00234FAF"/>
    <w:rsid w:val="002567B8"/>
    <w:rsid w:val="002B00A2"/>
    <w:rsid w:val="002E5B6C"/>
    <w:rsid w:val="00322B53"/>
    <w:rsid w:val="00326B74"/>
    <w:rsid w:val="00340B73"/>
    <w:rsid w:val="00374124"/>
    <w:rsid w:val="00390A96"/>
    <w:rsid w:val="00394B07"/>
    <w:rsid w:val="003A3E77"/>
    <w:rsid w:val="003A5773"/>
    <w:rsid w:val="003A7474"/>
    <w:rsid w:val="003C1AEC"/>
    <w:rsid w:val="003C7C9C"/>
    <w:rsid w:val="003D7F0D"/>
    <w:rsid w:val="003E2715"/>
    <w:rsid w:val="003F347C"/>
    <w:rsid w:val="003F4AAD"/>
    <w:rsid w:val="003F5203"/>
    <w:rsid w:val="00401F73"/>
    <w:rsid w:val="00405240"/>
    <w:rsid w:val="00421830"/>
    <w:rsid w:val="00447198"/>
    <w:rsid w:val="00464F35"/>
    <w:rsid w:val="004669F1"/>
    <w:rsid w:val="004702A4"/>
    <w:rsid w:val="0047137D"/>
    <w:rsid w:val="004751C6"/>
    <w:rsid w:val="00523E32"/>
    <w:rsid w:val="005466D5"/>
    <w:rsid w:val="00563C80"/>
    <w:rsid w:val="00576356"/>
    <w:rsid w:val="00594E35"/>
    <w:rsid w:val="005B093A"/>
    <w:rsid w:val="005B505D"/>
    <w:rsid w:val="005E2C59"/>
    <w:rsid w:val="005E790B"/>
    <w:rsid w:val="005F43B6"/>
    <w:rsid w:val="00607D80"/>
    <w:rsid w:val="00623D6F"/>
    <w:rsid w:val="006462C5"/>
    <w:rsid w:val="00670D6A"/>
    <w:rsid w:val="00694527"/>
    <w:rsid w:val="006A2093"/>
    <w:rsid w:val="006B0EA4"/>
    <w:rsid w:val="006D6CCA"/>
    <w:rsid w:val="006D7FB8"/>
    <w:rsid w:val="006E0318"/>
    <w:rsid w:val="006F2988"/>
    <w:rsid w:val="00703236"/>
    <w:rsid w:val="00793A06"/>
    <w:rsid w:val="007951BB"/>
    <w:rsid w:val="007A0E01"/>
    <w:rsid w:val="007D1F77"/>
    <w:rsid w:val="007D7396"/>
    <w:rsid w:val="00803E7D"/>
    <w:rsid w:val="00812B42"/>
    <w:rsid w:val="00833419"/>
    <w:rsid w:val="008341E5"/>
    <w:rsid w:val="0085533D"/>
    <w:rsid w:val="00855EBF"/>
    <w:rsid w:val="00872E37"/>
    <w:rsid w:val="00873141"/>
    <w:rsid w:val="008750A3"/>
    <w:rsid w:val="00875C3D"/>
    <w:rsid w:val="008B003B"/>
    <w:rsid w:val="008C1594"/>
    <w:rsid w:val="008F394A"/>
    <w:rsid w:val="00901148"/>
    <w:rsid w:val="00947586"/>
    <w:rsid w:val="00987D48"/>
    <w:rsid w:val="00992E80"/>
    <w:rsid w:val="009A4550"/>
    <w:rsid w:val="009C57DE"/>
    <w:rsid w:val="00A04DB9"/>
    <w:rsid w:val="00A37A2A"/>
    <w:rsid w:val="00A41029"/>
    <w:rsid w:val="00AA3324"/>
    <w:rsid w:val="00AA7115"/>
    <w:rsid w:val="00AC02A6"/>
    <w:rsid w:val="00AD7144"/>
    <w:rsid w:val="00AE0869"/>
    <w:rsid w:val="00B20274"/>
    <w:rsid w:val="00B254F7"/>
    <w:rsid w:val="00B3168B"/>
    <w:rsid w:val="00B36882"/>
    <w:rsid w:val="00B4768A"/>
    <w:rsid w:val="00B60071"/>
    <w:rsid w:val="00B6525A"/>
    <w:rsid w:val="00B836B9"/>
    <w:rsid w:val="00BA6FDC"/>
    <w:rsid w:val="00BB1B0D"/>
    <w:rsid w:val="00BB48DE"/>
    <w:rsid w:val="00BC1E84"/>
    <w:rsid w:val="00BD1C96"/>
    <w:rsid w:val="00BE1160"/>
    <w:rsid w:val="00BE37A6"/>
    <w:rsid w:val="00BF5FCC"/>
    <w:rsid w:val="00BF77E9"/>
    <w:rsid w:val="00C05841"/>
    <w:rsid w:val="00C136CB"/>
    <w:rsid w:val="00C273E4"/>
    <w:rsid w:val="00C328F9"/>
    <w:rsid w:val="00C34320"/>
    <w:rsid w:val="00C34F87"/>
    <w:rsid w:val="00C41584"/>
    <w:rsid w:val="00C57447"/>
    <w:rsid w:val="00C77C37"/>
    <w:rsid w:val="00C852DA"/>
    <w:rsid w:val="00C9496F"/>
    <w:rsid w:val="00CD15DF"/>
    <w:rsid w:val="00CF7857"/>
    <w:rsid w:val="00D0213B"/>
    <w:rsid w:val="00D0319D"/>
    <w:rsid w:val="00D16C4A"/>
    <w:rsid w:val="00D233A6"/>
    <w:rsid w:val="00D301C6"/>
    <w:rsid w:val="00D333DB"/>
    <w:rsid w:val="00D35771"/>
    <w:rsid w:val="00D376E4"/>
    <w:rsid w:val="00D86340"/>
    <w:rsid w:val="00DA0177"/>
    <w:rsid w:val="00DA288B"/>
    <w:rsid w:val="00DD051D"/>
    <w:rsid w:val="00DD5983"/>
    <w:rsid w:val="00DE5B44"/>
    <w:rsid w:val="00E06FA7"/>
    <w:rsid w:val="00E102D5"/>
    <w:rsid w:val="00E13A3A"/>
    <w:rsid w:val="00E14B22"/>
    <w:rsid w:val="00E30CFE"/>
    <w:rsid w:val="00E62321"/>
    <w:rsid w:val="00E65C17"/>
    <w:rsid w:val="00EA4C8A"/>
    <w:rsid w:val="00ED7FDC"/>
    <w:rsid w:val="00EE052C"/>
    <w:rsid w:val="00EE0A76"/>
    <w:rsid w:val="00EF651E"/>
    <w:rsid w:val="00F069BD"/>
    <w:rsid w:val="00F22BEA"/>
    <w:rsid w:val="00F256CF"/>
    <w:rsid w:val="00F47202"/>
    <w:rsid w:val="00F505B4"/>
    <w:rsid w:val="00F60218"/>
    <w:rsid w:val="00F61CC1"/>
    <w:rsid w:val="00F73276"/>
    <w:rsid w:val="00F76DC1"/>
    <w:rsid w:val="00F87B6B"/>
    <w:rsid w:val="00F94AC6"/>
    <w:rsid w:val="00F97C54"/>
    <w:rsid w:val="00FA12A6"/>
    <w:rsid w:val="00FB1B5E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89;&#1077;&#1088;&#1086;&#1074;&#1072;&#1090;&#1086;-&#1073;&#1077;&#1083;&#1099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9786-3A26-46F9-AD5F-82DE1737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2017-10-30T08:52:00Z</dcterms:created>
  <dcterms:modified xsi:type="dcterms:W3CDTF">2017-10-30T08:52:00Z</dcterms:modified>
</cp:coreProperties>
</file>