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BD" w:rsidRDefault="00F069BD" w:rsidP="00401F73">
      <w:pPr>
        <w:widowControl w:val="0"/>
        <w:spacing w:line="360" w:lineRule="auto"/>
        <w:jc w:val="center"/>
        <w:rPr>
          <w:b/>
          <w:sz w:val="28"/>
          <w:szCs w:val="28"/>
          <w:lang w:val="en-US"/>
        </w:rPr>
      </w:pPr>
    </w:p>
    <w:p w:rsidR="00A41029" w:rsidRDefault="00A41029" w:rsidP="00401F73">
      <w:pPr>
        <w:widowControl w:val="0"/>
        <w:spacing w:line="360" w:lineRule="auto"/>
        <w:jc w:val="center"/>
        <w:rPr>
          <w:b/>
          <w:sz w:val="28"/>
          <w:szCs w:val="28"/>
          <w:lang w:val="en-US"/>
        </w:rPr>
      </w:pPr>
    </w:p>
    <w:p w:rsidR="00A41029" w:rsidRPr="00A41029" w:rsidRDefault="00A41029" w:rsidP="00401F73">
      <w:pPr>
        <w:widowControl w:val="0"/>
        <w:spacing w:line="360" w:lineRule="auto"/>
        <w:jc w:val="center"/>
        <w:rPr>
          <w:b/>
          <w:sz w:val="28"/>
          <w:szCs w:val="28"/>
          <w:lang w:val="en-US"/>
        </w:rPr>
      </w:pPr>
    </w:p>
    <w:p w:rsidR="00F069BD" w:rsidRPr="00401F73" w:rsidRDefault="00F069BD" w:rsidP="00401F7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401F7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94527" w:rsidRPr="004C2E34" w:rsidRDefault="00694527" w:rsidP="00401F73">
      <w:pPr>
        <w:widowControl w:val="0"/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B247FC" w:rsidRDefault="00B247FC" w:rsidP="000631F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Ацидум формицикум</w:t>
            </w:r>
          </w:p>
          <w:p w:rsidR="0090351D" w:rsidRPr="00867D8B" w:rsidRDefault="0090351D" w:rsidP="00B247F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C2E34">
              <w:rPr>
                <w:b/>
                <w:sz w:val="28"/>
                <w:szCs w:val="28"/>
                <w:lang w:val="en-US"/>
              </w:rPr>
              <w:t>Acidum</w:t>
            </w:r>
            <w:r w:rsidRPr="00E51715">
              <w:rPr>
                <w:b/>
                <w:sz w:val="28"/>
                <w:szCs w:val="28"/>
              </w:rPr>
              <w:t xml:space="preserve"> </w:t>
            </w:r>
            <w:r w:rsidR="00BD3CFC">
              <w:rPr>
                <w:b/>
                <w:sz w:val="28"/>
                <w:szCs w:val="28"/>
                <w:lang w:val="en-US"/>
              </w:rPr>
              <w:t>formicicum</w:t>
            </w:r>
          </w:p>
        </w:tc>
        <w:tc>
          <w:tcPr>
            <w:tcW w:w="4682" w:type="dxa"/>
          </w:tcPr>
          <w:p w:rsidR="00875C3D" w:rsidRPr="00401F73" w:rsidRDefault="00875C3D" w:rsidP="00401F73">
            <w:pPr>
              <w:pStyle w:val="6"/>
            </w:pP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262BD0" w:rsidRDefault="00C35E43" w:rsidP="00262BD0">
      <w:pPr>
        <w:spacing w:line="360" w:lineRule="auto"/>
        <w:ind w:firstLine="709"/>
        <w:jc w:val="both"/>
        <w:rPr>
          <w:sz w:val="28"/>
          <w:szCs w:val="28"/>
        </w:rPr>
      </w:pPr>
      <w:r w:rsidRPr="00C35E43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r w:rsidR="00B247FC" w:rsidRPr="00B247FC">
        <w:rPr>
          <w:sz w:val="28"/>
          <w:szCs w:val="28"/>
        </w:rPr>
        <w:t>Ацидум формицикум</w:t>
      </w:r>
      <w:r w:rsidR="00B247FC">
        <w:rPr>
          <w:b/>
          <w:sz w:val="28"/>
          <w:szCs w:val="28"/>
        </w:rPr>
        <w:t xml:space="preserve"> - </w:t>
      </w:r>
      <w:r w:rsidR="00867D8B" w:rsidRPr="00867D8B">
        <w:rPr>
          <w:sz w:val="28"/>
          <w:szCs w:val="28"/>
          <w:lang w:val="en-US"/>
        </w:rPr>
        <w:t>Acidum</w:t>
      </w:r>
      <w:r w:rsidR="00867D8B" w:rsidRPr="00867D8B">
        <w:rPr>
          <w:sz w:val="28"/>
          <w:szCs w:val="28"/>
        </w:rPr>
        <w:t xml:space="preserve"> </w:t>
      </w:r>
      <w:r w:rsidR="00BD3CFC" w:rsidRPr="00BD3CFC">
        <w:rPr>
          <w:sz w:val="28"/>
          <w:szCs w:val="28"/>
          <w:lang w:val="en-US"/>
        </w:rPr>
        <w:t>formicicum</w:t>
      </w:r>
      <w:r w:rsidR="00867D8B">
        <w:rPr>
          <w:b/>
          <w:sz w:val="24"/>
          <w:szCs w:val="24"/>
        </w:rPr>
        <w:t xml:space="preserve"> </w:t>
      </w:r>
      <w:r w:rsidR="00262BD0">
        <w:rPr>
          <w:sz w:val="28"/>
          <w:szCs w:val="28"/>
        </w:rPr>
        <w:t xml:space="preserve">и получаемые из нее разведения, используемые в качестве субстанции для </w:t>
      </w:r>
      <w:r w:rsidR="00262BD0" w:rsidRPr="009B6956">
        <w:rPr>
          <w:sz w:val="28"/>
          <w:szCs w:val="28"/>
        </w:rPr>
        <w:t>производства/изготовления гомеопатических лекарственных препаратов.</w:t>
      </w:r>
    </w:p>
    <w:p w:rsidR="00DD4C26" w:rsidRPr="00C35E43" w:rsidRDefault="00DD4C26" w:rsidP="00DD4C26">
      <w:pPr>
        <w:spacing w:line="360" w:lineRule="auto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Субстанция должна соответствовать требованиям ФС «Муравьиная кислота» по всем показателям.</w:t>
      </w:r>
    </w:p>
    <w:p w:rsidR="00622F77" w:rsidRPr="00BD3CFC" w:rsidRDefault="00BD3CFC" w:rsidP="00622F77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Муравьиная кислота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112FC5" w:rsidRDefault="00BD3CFC" w:rsidP="00BD3CF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="00867D8B"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112FC5"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112FC5" w:rsidRPr="00622F77" w:rsidRDefault="00112FC5" w:rsidP="00BD3CF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67D8B">
              <w:rPr>
                <w:sz w:val="28"/>
                <w:szCs w:val="28"/>
              </w:rPr>
              <w:t>М.м.</w:t>
            </w:r>
            <w:r w:rsidR="00394B07">
              <w:rPr>
                <w:sz w:val="28"/>
                <w:szCs w:val="28"/>
              </w:rPr>
              <w:t> </w:t>
            </w:r>
            <w:r w:rsidR="00BD3CFC">
              <w:rPr>
                <w:sz w:val="28"/>
                <w:szCs w:val="28"/>
                <w:lang w:val="en-US"/>
              </w:rPr>
              <w:t>46</w:t>
            </w:r>
            <w:r w:rsidR="00867D8B">
              <w:rPr>
                <w:sz w:val="28"/>
                <w:szCs w:val="28"/>
                <w:lang w:val="en-US"/>
              </w:rPr>
              <w:t>,</w:t>
            </w:r>
            <w:r w:rsidR="00BD3CFC">
              <w:rPr>
                <w:sz w:val="28"/>
                <w:szCs w:val="28"/>
                <w:lang w:val="en-US"/>
              </w:rPr>
              <w:t>0</w:t>
            </w:r>
            <w:r w:rsidR="00867D8B"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A41029" w:rsidRPr="00867D8B" w:rsidRDefault="00A41029" w:rsidP="00A41029">
      <w:pPr>
        <w:spacing w:line="360" w:lineRule="auto"/>
        <w:jc w:val="both"/>
        <w:rPr>
          <w:sz w:val="28"/>
          <w:szCs w:val="28"/>
        </w:rPr>
      </w:pPr>
    </w:p>
    <w:p w:rsidR="00622F77" w:rsidRPr="004A6FFB" w:rsidRDefault="00622F77" w:rsidP="00BD3CFC">
      <w:pPr>
        <w:spacing w:line="360" w:lineRule="auto"/>
        <w:ind w:firstLine="709"/>
        <w:rPr>
          <w:sz w:val="28"/>
          <w:szCs w:val="28"/>
        </w:rPr>
      </w:pPr>
      <w:r w:rsidRPr="00D87B52">
        <w:rPr>
          <w:sz w:val="28"/>
          <w:szCs w:val="28"/>
          <w:lang w:val="en-US"/>
        </w:rPr>
        <w:t>C</w:t>
      </w:r>
      <w:r w:rsidRPr="00D87B52">
        <w:rPr>
          <w:sz w:val="28"/>
          <w:szCs w:val="28"/>
        </w:rPr>
        <w:t xml:space="preserve">одержит не менее </w:t>
      </w:r>
      <w:r w:rsidR="00366198">
        <w:rPr>
          <w:sz w:val="28"/>
          <w:szCs w:val="28"/>
        </w:rPr>
        <w:t>90</w:t>
      </w:r>
      <w:r>
        <w:rPr>
          <w:sz w:val="28"/>
          <w:szCs w:val="28"/>
        </w:rPr>
        <w:t>,</w:t>
      </w:r>
      <w:r w:rsidR="000D5318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D87B52">
        <w:rPr>
          <w:sz w:val="28"/>
          <w:szCs w:val="28"/>
        </w:rPr>
        <w:t xml:space="preserve">% </w:t>
      </w:r>
      <w:r w:rsidR="00CB0564">
        <w:rPr>
          <w:sz w:val="28"/>
          <w:szCs w:val="28"/>
        </w:rPr>
        <w:t xml:space="preserve">(по объему) или 75 % </w:t>
      </w:r>
      <w:r w:rsidR="00BD3CFC">
        <w:rPr>
          <w:sz w:val="28"/>
          <w:szCs w:val="28"/>
        </w:rPr>
        <w:t xml:space="preserve">(по массе) муравьиной кислоты </w:t>
      </w:r>
      <w:r w:rsidR="00BD3CFC">
        <w:rPr>
          <w:sz w:val="28"/>
          <w:szCs w:val="28"/>
          <w:lang w:val="en-US"/>
        </w:rPr>
        <w:t>CH</w:t>
      </w:r>
      <w:r w:rsidR="00BD3CFC" w:rsidRPr="00BD3CFC">
        <w:rPr>
          <w:sz w:val="28"/>
          <w:szCs w:val="28"/>
          <w:vertAlign w:val="subscript"/>
        </w:rPr>
        <w:t>2</w:t>
      </w:r>
      <w:r w:rsidR="00BD3CFC">
        <w:rPr>
          <w:sz w:val="28"/>
          <w:szCs w:val="28"/>
          <w:lang w:val="en-US"/>
        </w:rPr>
        <w:t>O</w:t>
      </w:r>
      <w:r w:rsidR="00BD3CFC" w:rsidRPr="00BD3CFC">
        <w:rPr>
          <w:sz w:val="28"/>
          <w:szCs w:val="28"/>
          <w:vertAlign w:val="subscript"/>
        </w:rPr>
        <w:t>2</w:t>
      </w:r>
      <w:r w:rsidRPr="004A6FFB">
        <w:rPr>
          <w:sz w:val="28"/>
          <w:szCs w:val="28"/>
        </w:rPr>
        <w:t>.</w:t>
      </w:r>
    </w:p>
    <w:p w:rsidR="001570B3" w:rsidRPr="00415513" w:rsidRDefault="001570B3" w:rsidP="00394B07">
      <w:pPr>
        <w:spacing w:line="360" w:lineRule="auto"/>
        <w:ind w:firstLine="720"/>
        <w:jc w:val="both"/>
        <w:rPr>
          <w:sz w:val="28"/>
        </w:rPr>
      </w:pPr>
    </w:p>
    <w:p w:rsidR="00F22BEA" w:rsidRPr="00415513" w:rsidRDefault="00262BD0" w:rsidP="00C273E4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415513" w:rsidRPr="00E40D25" w:rsidRDefault="00415513" w:rsidP="00415513">
      <w:pPr>
        <w:spacing w:line="360" w:lineRule="auto"/>
        <w:ind w:firstLine="709"/>
        <w:jc w:val="both"/>
        <w:rPr>
          <w:sz w:val="28"/>
          <w:szCs w:val="28"/>
        </w:rPr>
      </w:pPr>
      <w:r w:rsidRPr="00E40D25">
        <w:rPr>
          <w:sz w:val="28"/>
          <w:szCs w:val="28"/>
        </w:rPr>
        <w:t xml:space="preserve">Раствор </w:t>
      </w:r>
      <w:r w:rsidRPr="00E40D25">
        <w:rPr>
          <w:sz w:val="28"/>
          <w:szCs w:val="28"/>
          <w:lang w:val="en-US"/>
        </w:rPr>
        <w:t>D</w:t>
      </w:r>
      <w:r w:rsidRPr="00E40D25">
        <w:rPr>
          <w:sz w:val="28"/>
          <w:szCs w:val="28"/>
        </w:rPr>
        <w:t xml:space="preserve">1 (первое десятичное разведение) должен содержать не менее 9,1 % и не более 10,5 % </w:t>
      </w:r>
      <w:r w:rsidRPr="00E40D25">
        <w:rPr>
          <w:sz w:val="28"/>
          <w:szCs w:val="28"/>
          <w:lang w:val="en-US"/>
        </w:rPr>
        <w:t>CH</w:t>
      </w:r>
      <w:r w:rsidRPr="00E40D25">
        <w:rPr>
          <w:sz w:val="28"/>
          <w:szCs w:val="28"/>
          <w:vertAlign w:val="subscript"/>
        </w:rPr>
        <w:t>2</w:t>
      </w:r>
      <w:r w:rsidRPr="00E40D25">
        <w:rPr>
          <w:sz w:val="28"/>
          <w:szCs w:val="28"/>
          <w:lang w:val="en-US"/>
        </w:rPr>
        <w:t>O</w:t>
      </w:r>
      <w:r w:rsidRPr="00E40D25">
        <w:rPr>
          <w:sz w:val="28"/>
          <w:szCs w:val="28"/>
          <w:vertAlign w:val="subscript"/>
        </w:rPr>
        <w:t>2</w:t>
      </w:r>
      <w:r w:rsidRPr="00E40D25">
        <w:rPr>
          <w:sz w:val="28"/>
          <w:szCs w:val="28"/>
        </w:rPr>
        <w:t>.</w:t>
      </w:r>
    </w:p>
    <w:p w:rsidR="003A5773" w:rsidRPr="00E70AA5" w:rsidRDefault="003A5773" w:rsidP="003A5773">
      <w:pPr>
        <w:spacing w:line="360" w:lineRule="auto"/>
        <w:ind w:firstLine="709"/>
        <w:jc w:val="both"/>
        <w:rPr>
          <w:sz w:val="28"/>
          <w:szCs w:val="28"/>
        </w:rPr>
      </w:pPr>
      <w:r w:rsidRPr="00E70AA5">
        <w:rPr>
          <w:b/>
          <w:sz w:val="28"/>
          <w:szCs w:val="28"/>
        </w:rPr>
        <w:t>Особенности технологии разведени</w:t>
      </w:r>
      <w:r w:rsidR="00225568" w:rsidRPr="00E70AA5">
        <w:rPr>
          <w:b/>
          <w:sz w:val="28"/>
          <w:szCs w:val="28"/>
        </w:rPr>
        <w:t>й</w:t>
      </w:r>
    </w:p>
    <w:p w:rsidR="00D217A4" w:rsidRDefault="00F22BEA" w:rsidP="00694527">
      <w:pPr>
        <w:spacing w:line="360" w:lineRule="auto"/>
        <w:ind w:firstLine="709"/>
        <w:jc w:val="both"/>
        <w:rPr>
          <w:sz w:val="28"/>
          <w:szCs w:val="28"/>
        </w:rPr>
      </w:pPr>
      <w:r w:rsidRPr="00E70AA5">
        <w:rPr>
          <w:sz w:val="28"/>
          <w:szCs w:val="28"/>
        </w:rPr>
        <w:t xml:space="preserve">Раствор </w:t>
      </w:r>
      <w:r w:rsidRPr="00E70AA5">
        <w:rPr>
          <w:sz w:val="28"/>
          <w:szCs w:val="28"/>
          <w:lang w:val="en-US"/>
        </w:rPr>
        <w:t>D</w:t>
      </w:r>
      <w:r w:rsidR="007454A1">
        <w:rPr>
          <w:sz w:val="28"/>
          <w:szCs w:val="28"/>
        </w:rPr>
        <w:t>1</w:t>
      </w:r>
      <w:r w:rsidRPr="00E70AA5">
        <w:rPr>
          <w:sz w:val="28"/>
          <w:szCs w:val="28"/>
        </w:rPr>
        <w:t xml:space="preserve"> готовят </w:t>
      </w:r>
      <w:r w:rsidR="00445099" w:rsidRPr="00E70AA5">
        <w:rPr>
          <w:sz w:val="28"/>
          <w:szCs w:val="28"/>
        </w:rPr>
        <w:t>в соответствии с ОФС «Растворы и жидкие разведения гомеопатические», использу</w:t>
      </w:r>
      <w:r w:rsidR="001E36EE" w:rsidRPr="00E70AA5">
        <w:rPr>
          <w:sz w:val="28"/>
          <w:szCs w:val="28"/>
        </w:rPr>
        <w:t>я</w:t>
      </w:r>
      <w:r w:rsidR="00445099" w:rsidRPr="00E70AA5">
        <w:rPr>
          <w:sz w:val="28"/>
          <w:szCs w:val="28"/>
        </w:rPr>
        <w:t xml:space="preserve"> </w:t>
      </w:r>
      <w:r w:rsidR="00E70AA5" w:rsidRPr="00E70AA5">
        <w:rPr>
          <w:sz w:val="28"/>
          <w:szCs w:val="28"/>
        </w:rPr>
        <w:t>14 частей субстанции и 86 частей воды.</w:t>
      </w:r>
    </w:p>
    <w:p w:rsidR="008C1594" w:rsidRPr="00BF3FEE" w:rsidRDefault="008C1594" w:rsidP="00112FC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F3FEE">
        <w:rPr>
          <w:b/>
          <w:sz w:val="28"/>
          <w:szCs w:val="28"/>
        </w:rPr>
        <w:t>Описание</w:t>
      </w:r>
    </w:p>
    <w:p w:rsidR="00161BA5" w:rsidRPr="00BF3FEE" w:rsidRDefault="008C1594" w:rsidP="00112FC5">
      <w:pPr>
        <w:spacing w:line="360" w:lineRule="auto"/>
        <w:ind w:firstLine="709"/>
        <w:jc w:val="both"/>
        <w:rPr>
          <w:sz w:val="28"/>
          <w:szCs w:val="28"/>
        </w:rPr>
      </w:pPr>
      <w:r w:rsidRPr="00BF3FEE">
        <w:rPr>
          <w:sz w:val="28"/>
          <w:szCs w:val="28"/>
        </w:rPr>
        <w:lastRenderedPageBreak/>
        <w:t xml:space="preserve">Раствор </w:t>
      </w:r>
      <w:r w:rsidRPr="00BF3FEE">
        <w:rPr>
          <w:sz w:val="28"/>
          <w:szCs w:val="28"/>
          <w:lang w:val="en-US"/>
        </w:rPr>
        <w:t>D</w:t>
      </w:r>
      <w:r w:rsidR="00BF3FEE" w:rsidRPr="00BF3FEE">
        <w:rPr>
          <w:sz w:val="28"/>
          <w:szCs w:val="28"/>
        </w:rPr>
        <w:t>1</w:t>
      </w:r>
      <w:r w:rsidRPr="00BF3FEE">
        <w:rPr>
          <w:sz w:val="28"/>
          <w:szCs w:val="28"/>
        </w:rPr>
        <w:t xml:space="preserve"> – прозрачная, бесцветная жидкость</w:t>
      </w:r>
      <w:r w:rsidR="00BF3FEE" w:rsidRPr="00BF3FEE">
        <w:rPr>
          <w:sz w:val="28"/>
          <w:szCs w:val="28"/>
        </w:rPr>
        <w:t xml:space="preserve"> с резким запахом</w:t>
      </w:r>
      <w:r w:rsidRPr="00BF3FEE">
        <w:rPr>
          <w:sz w:val="28"/>
          <w:szCs w:val="28"/>
        </w:rPr>
        <w:t>.</w:t>
      </w:r>
    </w:p>
    <w:p w:rsidR="00BF3FEE" w:rsidRPr="000D5318" w:rsidRDefault="00BF3FEE" w:rsidP="00BF3FEE">
      <w:pPr>
        <w:spacing w:line="360" w:lineRule="auto"/>
        <w:ind w:firstLine="720"/>
        <w:jc w:val="both"/>
        <w:rPr>
          <w:b/>
          <w:sz w:val="28"/>
        </w:rPr>
      </w:pPr>
      <w:r w:rsidRPr="000D5318">
        <w:rPr>
          <w:b/>
          <w:sz w:val="28"/>
        </w:rPr>
        <w:t>Подлинность</w:t>
      </w:r>
    </w:p>
    <w:p w:rsidR="00BF3FEE" w:rsidRDefault="00BF3FEE" w:rsidP="00BF3FE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 К 2 мл </w:t>
      </w:r>
      <w:r w:rsidR="007454A1">
        <w:rPr>
          <w:sz w:val="28"/>
          <w:szCs w:val="28"/>
        </w:rPr>
        <w:t>р</w:t>
      </w:r>
      <w:r w:rsidR="007454A1" w:rsidRPr="00BF3FEE">
        <w:rPr>
          <w:sz w:val="28"/>
          <w:szCs w:val="28"/>
        </w:rPr>
        <w:t>аствор</w:t>
      </w:r>
      <w:r w:rsidR="007454A1">
        <w:rPr>
          <w:sz w:val="28"/>
          <w:szCs w:val="28"/>
        </w:rPr>
        <w:t>а</w:t>
      </w:r>
      <w:r w:rsidR="007454A1" w:rsidRPr="00BF3FEE">
        <w:rPr>
          <w:sz w:val="28"/>
          <w:szCs w:val="28"/>
        </w:rPr>
        <w:t xml:space="preserve"> </w:t>
      </w:r>
      <w:r w:rsidR="007454A1" w:rsidRPr="00BF3FEE">
        <w:rPr>
          <w:sz w:val="28"/>
          <w:szCs w:val="28"/>
          <w:lang w:val="en-US"/>
        </w:rPr>
        <w:t>D</w:t>
      </w:r>
      <w:r w:rsidR="007454A1" w:rsidRPr="00BF3FEE">
        <w:rPr>
          <w:sz w:val="28"/>
          <w:szCs w:val="28"/>
        </w:rPr>
        <w:t>1</w:t>
      </w:r>
      <w:r w:rsidR="007454A1">
        <w:rPr>
          <w:sz w:val="28"/>
          <w:szCs w:val="28"/>
        </w:rPr>
        <w:t xml:space="preserve"> </w:t>
      </w:r>
      <w:r>
        <w:rPr>
          <w:sz w:val="28"/>
        </w:rPr>
        <w:t xml:space="preserve">прибавляют 2 мл </w:t>
      </w:r>
      <w:r w:rsidRPr="00415513">
        <w:rPr>
          <w:sz w:val="28"/>
        </w:rPr>
        <w:t>свинца ацетата</w:t>
      </w:r>
      <w:r>
        <w:rPr>
          <w:sz w:val="28"/>
        </w:rPr>
        <w:t xml:space="preserve"> раствора 9,5 %; образуется белый кристаллический осадок.</w:t>
      </w:r>
    </w:p>
    <w:p w:rsidR="00BF3FEE" w:rsidRDefault="00BF3FEE" w:rsidP="00BF3FE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2. К 2 мл </w:t>
      </w:r>
      <w:r w:rsidR="007454A1">
        <w:rPr>
          <w:sz w:val="28"/>
          <w:szCs w:val="28"/>
        </w:rPr>
        <w:t>р</w:t>
      </w:r>
      <w:r w:rsidR="007454A1" w:rsidRPr="00BF3FEE">
        <w:rPr>
          <w:sz w:val="28"/>
          <w:szCs w:val="28"/>
        </w:rPr>
        <w:t>аствор</w:t>
      </w:r>
      <w:r w:rsidR="007454A1">
        <w:rPr>
          <w:sz w:val="28"/>
          <w:szCs w:val="28"/>
        </w:rPr>
        <w:t>а</w:t>
      </w:r>
      <w:r w:rsidR="007454A1" w:rsidRPr="00BF3FEE">
        <w:rPr>
          <w:sz w:val="28"/>
          <w:szCs w:val="28"/>
        </w:rPr>
        <w:t xml:space="preserve"> </w:t>
      </w:r>
      <w:r w:rsidR="007454A1" w:rsidRPr="00BF3FEE">
        <w:rPr>
          <w:sz w:val="28"/>
          <w:szCs w:val="28"/>
          <w:lang w:val="en-US"/>
        </w:rPr>
        <w:t>D</w:t>
      </w:r>
      <w:r w:rsidR="007454A1" w:rsidRPr="00BF3FEE">
        <w:rPr>
          <w:sz w:val="28"/>
          <w:szCs w:val="28"/>
        </w:rPr>
        <w:t>1</w:t>
      </w:r>
      <w:r w:rsidR="007454A1">
        <w:rPr>
          <w:sz w:val="28"/>
          <w:szCs w:val="28"/>
        </w:rPr>
        <w:t xml:space="preserve"> </w:t>
      </w:r>
      <w:r>
        <w:rPr>
          <w:sz w:val="28"/>
        </w:rPr>
        <w:t xml:space="preserve">прибавляют 1 мл </w:t>
      </w:r>
      <w:r w:rsidRPr="00415513">
        <w:rPr>
          <w:bCs/>
          <w:sz w:val="28"/>
          <w:szCs w:val="28"/>
        </w:rPr>
        <w:t>ртути(II) хлорида раствор 5,4</w:t>
      </w:r>
      <w:r>
        <w:rPr>
          <w:bCs/>
          <w:sz w:val="28"/>
          <w:szCs w:val="28"/>
        </w:rPr>
        <w:t> </w:t>
      </w:r>
      <w:r w:rsidRPr="00415513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>; о</w:t>
      </w:r>
      <w:r>
        <w:rPr>
          <w:sz w:val="28"/>
          <w:szCs w:val="28"/>
        </w:rPr>
        <w:t>бразуется осадок белого цвета. Осадок отфильтровывают и промывают несколькими каплями аммиака раствора</w:t>
      </w:r>
      <w:r w:rsidRPr="00477163">
        <w:rPr>
          <w:b/>
          <w:bCs/>
          <w:sz w:val="28"/>
          <w:szCs w:val="28"/>
        </w:rPr>
        <w:t xml:space="preserve"> </w:t>
      </w:r>
      <w:r w:rsidRPr="00477163">
        <w:rPr>
          <w:bCs/>
          <w:sz w:val="28"/>
          <w:szCs w:val="28"/>
        </w:rPr>
        <w:t>10 %</w:t>
      </w:r>
      <w:r>
        <w:rPr>
          <w:bCs/>
          <w:sz w:val="28"/>
          <w:szCs w:val="28"/>
        </w:rPr>
        <w:t>; осадок переходит в черный</w:t>
      </w:r>
      <w:r>
        <w:rPr>
          <w:sz w:val="28"/>
          <w:szCs w:val="28"/>
        </w:rPr>
        <w:t>.</w:t>
      </w:r>
    </w:p>
    <w:p w:rsidR="0046176B" w:rsidRPr="007454A1" w:rsidRDefault="0046176B" w:rsidP="0046176B">
      <w:pPr>
        <w:spacing w:before="240" w:line="360" w:lineRule="auto"/>
        <w:ind w:firstLine="709"/>
        <w:contextualSpacing/>
        <w:rPr>
          <w:sz w:val="28"/>
          <w:szCs w:val="28"/>
        </w:rPr>
      </w:pPr>
      <w:r w:rsidRPr="007454A1">
        <w:rPr>
          <w:b/>
          <w:sz w:val="28"/>
          <w:szCs w:val="28"/>
        </w:rPr>
        <w:t>Плотность.</w:t>
      </w:r>
      <w:r w:rsidRPr="007454A1">
        <w:rPr>
          <w:sz w:val="28"/>
          <w:szCs w:val="28"/>
        </w:rPr>
        <w:t xml:space="preserve"> </w:t>
      </w:r>
      <w:r w:rsidR="007454A1" w:rsidRPr="007454A1">
        <w:rPr>
          <w:sz w:val="28"/>
          <w:szCs w:val="28"/>
        </w:rPr>
        <w:t>О</w:t>
      </w:r>
      <w:r w:rsidRPr="007454A1">
        <w:rPr>
          <w:sz w:val="28"/>
          <w:szCs w:val="28"/>
        </w:rPr>
        <w:t xml:space="preserve">т </w:t>
      </w:r>
      <w:r w:rsidR="007454A1" w:rsidRPr="007454A1">
        <w:rPr>
          <w:sz w:val="28"/>
          <w:szCs w:val="28"/>
        </w:rPr>
        <w:t>1,023</w:t>
      </w:r>
      <w:r w:rsidRPr="007454A1">
        <w:rPr>
          <w:sz w:val="28"/>
          <w:szCs w:val="28"/>
        </w:rPr>
        <w:t xml:space="preserve"> до </w:t>
      </w:r>
      <w:r w:rsidR="007454A1" w:rsidRPr="007454A1">
        <w:rPr>
          <w:sz w:val="28"/>
          <w:szCs w:val="28"/>
        </w:rPr>
        <w:t>1,027</w:t>
      </w:r>
      <w:r w:rsidRPr="007454A1">
        <w:rPr>
          <w:sz w:val="28"/>
          <w:szCs w:val="28"/>
        </w:rPr>
        <w:t xml:space="preserve"> (в соответствии с требованиями ОФС «Плотность»).</w:t>
      </w:r>
    </w:p>
    <w:p w:rsidR="0046176B" w:rsidRPr="007454A1" w:rsidRDefault="0046176B" w:rsidP="0046176B">
      <w:pPr>
        <w:spacing w:line="360" w:lineRule="auto"/>
        <w:ind w:firstLine="720"/>
        <w:jc w:val="both"/>
        <w:rPr>
          <w:sz w:val="28"/>
          <w:szCs w:val="28"/>
        </w:rPr>
      </w:pPr>
      <w:r w:rsidRPr="007454A1">
        <w:rPr>
          <w:b/>
          <w:sz w:val="28"/>
          <w:szCs w:val="28"/>
        </w:rPr>
        <w:t>Прозрачность</w:t>
      </w:r>
      <w:r w:rsidRPr="007454A1">
        <w:rPr>
          <w:sz w:val="28"/>
          <w:szCs w:val="28"/>
        </w:rPr>
        <w:t xml:space="preserve">. Раствор </w:t>
      </w:r>
      <w:r w:rsidRPr="007454A1">
        <w:rPr>
          <w:sz w:val="28"/>
          <w:szCs w:val="28"/>
          <w:lang w:val="en-US"/>
        </w:rPr>
        <w:t>D</w:t>
      </w:r>
      <w:r w:rsidR="007454A1" w:rsidRPr="007454A1">
        <w:rPr>
          <w:sz w:val="28"/>
          <w:szCs w:val="28"/>
        </w:rPr>
        <w:t>1</w:t>
      </w:r>
      <w:r w:rsidRPr="007454A1">
        <w:rPr>
          <w:sz w:val="28"/>
          <w:szCs w:val="28"/>
        </w:rPr>
        <w:t xml:space="preserve"> должен быть прозрачным (в соответствии с требованиями ОФС «Прозрачность и степень мутности жидкостей»).</w:t>
      </w:r>
    </w:p>
    <w:p w:rsidR="0046176B" w:rsidRPr="007454A1" w:rsidRDefault="0046176B" w:rsidP="0046176B">
      <w:pPr>
        <w:spacing w:line="360" w:lineRule="auto"/>
        <w:ind w:firstLine="720"/>
        <w:jc w:val="both"/>
        <w:rPr>
          <w:sz w:val="28"/>
          <w:szCs w:val="28"/>
        </w:rPr>
      </w:pPr>
      <w:r w:rsidRPr="007454A1">
        <w:rPr>
          <w:b/>
          <w:sz w:val="28"/>
          <w:szCs w:val="28"/>
        </w:rPr>
        <w:t>Цветность</w:t>
      </w:r>
      <w:r w:rsidRPr="007454A1">
        <w:rPr>
          <w:sz w:val="28"/>
          <w:szCs w:val="28"/>
        </w:rPr>
        <w:t xml:space="preserve">. Раствор </w:t>
      </w:r>
      <w:r w:rsidRPr="007454A1">
        <w:rPr>
          <w:sz w:val="28"/>
          <w:szCs w:val="28"/>
          <w:lang w:val="en-US"/>
        </w:rPr>
        <w:t>D</w:t>
      </w:r>
      <w:r w:rsidR="007454A1" w:rsidRPr="007454A1">
        <w:rPr>
          <w:sz w:val="28"/>
          <w:szCs w:val="28"/>
        </w:rPr>
        <w:t>1</w:t>
      </w:r>
      <w:r w:rsidRPr="007454A1">
        <w:rPr>
          <w:sz w:val="28"/>
          <w:szCs w:val="28"/>
        </w:rPr>
        <w:t xml:space="preserve"> должен быть бесцветным (в соответствии с требованиями ОФС «Степень окраски жидкостей»).</w:t>
      </w:r>
    </w:p>
    <w:p w:rsidR="00262BD0" w:rsidRDefault="00262BD0" w:rsidP="00262BD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1715">
        <w:rPr>
          <w:b/>
          <w:bCs/>
          <w:color w:val="000000"/>
          <w:sz w:val="28"/>
          <w:szCs w:val="28"/>
        </w:rPr>
        <w:t>Микробиологическая чистота</w:t>
      </w:r>
      <w:r w:rsidRPr="00E51715">
        <w:rPr>
          <w:bCs/>
          <w:color w:val="000000"/>
          <w:sz w:val="28"/>
          <w:szCs w:val="28"/>
        </w:rPr>
        <w:t xml:space="preserve">. </w:t>
      </w:r>
      <w:r w:rsidRPr="00E51715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262BD0" w:rsidRPr="00E51715" w:rsidRDefault="00262BD0" w:rsidP="00262BD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6176B" w:rsidRPr="00986333" w:rsidRDefault="0046176B" w:rsidP="0046176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986333">
        <w:rPr>
          <w:b/>
          <w:sz w:val="28"/>
          <w:szCs w:val="28"/>
        </w:rPr>
        <w:t>Количественное определение</w:t>
      </w:r>
    </w:p>
    <w:p w:rsidR="0099139F" w:rsidRPr="00E51715" w:rsidRDefault="00E51715" w:rsidP="00DD051D">
      <w:pPr>
        <w:spacing w:line="360" w:lineRule="auto"/>
        <w:ind w:firstLine="720"/>
        <w:jc w:val="both"/>
        <w:rPr>
          <w:sz w:val="28"/>
          <w:szCs w:val="28"/>
        </w:rPr>
      </w:pPr>
      <w:r w:rsidRPr="00E51715">
        <w:rPr>
          <w:sz w:val="28"/>
          <w:szCs w:val="28"/>
        </w:rPr>
        <w:t xml:space="preserve">К </w:t>
      </w:r>
      <w:r w:rsidR="00986333" w:rsidRPr="00E51715">
        <w:rPr>
          <w:sz w:val="28"/>
          <w:szCs w:val="28"/>
        </w:rPr>
        <w:t xml:space="preserve">10 мл раствора </w:t>
      </w:r>
      <w:r w:rsidR="00986333" w:rsidRPr="00E51715">
        <w:rPr>
          <w:sz w:val="28"/>
          <w:szCs w:val="28"/>
          <w:lang w:val="en-US"/>
        </w:rPr>
        <w:t>D</w:t>
      </w:r>
      <w:r w:rsidR="00986333" w:rsidRPr="00E51715">
        <w:rPr>
          <w:sz w:val="28"/>
          <w:szCs w:val="28"/>
        </w:rPr>
        <w:t xml:space="preserve">1 </w:t>
      </w:r>
      <w:r w:rsidRPr="00E51715">
        <w:rPr>
          <w:sz w:val="28"/>
          <w:szCs w:val="28"/>
        </w:rPr>
        <w:t xml:space="preserve">прибавляют 1 мл </w:t>
      </w:r>
      <w:r w:rsidRPr="00E51715">
        <w:rPr>
          <w:bCs/>
          <w:sz w:val="28"/>
          <w:szCs w:val="28"/>
        </w:rPr>
        <w:t xml:space="preserve">фенолфталеина раствора 0,1 % и </w:t>
      </w:r>
      <w:r w:rsidRPr="00E51715">
        <w:rPr>
          <w:sz w:val="28"/>
          <w:szCs w:val="28"/>
        </w:rPr>
        <w:t xml:space="preserve"> </w:t>
      </w:r>
      <w:r w:rsidR="00986333" w:rsidRPr="00E51715">
        <w:rPr>
          <w:sz w:val="28"/>
          <w:szCs w:val="28"/>
        </w:rPr>
        <w:t>т</w:t>
      </w:r>
      <w:r w:rsidR="0099139F" w:rsidRPr="00E51715">
        <w:rPr>
          <w:sz w:val="28"/>
          <w:szCs w:val="28"/>
        </w:rPr>
        <w:t>итруют 1 М раствором натрия гидроксида до появления розового окрашивания.</w:t>
      </w:r>
    </w:p>
    <w:p w:rsidR="0099139F" w:rsidRPr="00E51715" w:rsidRDefault="0099139F" w:rsidP="0099139F">
      <w:pPr>
        <w:spacing w:line="360" w:lineRule="auto"/>
        <w:ind w:firstLine="720"/>
        <w:jc w:val="both"/>
        <w:rPr>
          <w:sz w:val="28"/>
        </w:rPr>
      </w:pPr>
      <w:r w:rsidRPr="00E51715">
        <w:rPr>
          <w:sz w:val="28"/>
          <w:szCs w:val="28"/>
        </w:rPr>
        <w:t>1 мл 1 М раствора натрия</w:t>
      </w:r>
      <w:r w:rsidRPr="00E51715">
        <w:rPr>
          <w:sz w:val="28"/>
        </w:rPr>
        <w:t xml:space="preserve"> гидроксида соответствует </w:t>
      </w:r>
      <w:r w:rsidR="00E51715">
        <w:rPr>
          <w:sz w:val="28"/>
        </w:rPr>
        <w:t>46,03</w:t>
      </w:r>
      <w:r w:rsidRPr="00E51715">
        <w:rPr>
          <w:sz w:val="28"/>
        </w:rPr>
        <w:t xml:space="preserve"> мг </w:t>
      </w:r>
      <w:r w:rsidR="00E51715">
        <w:rPr>
          <w:sz w:val="28"/>
        </w:rPr>
        <w:t>муравьиной</w:t>
      </w:r>
      <w:r w:rsidRPr="00E51715">
        <w:rPr>
          <w:sz w:val="28"/>
        </w:rPr>
        <w:t xml:space="preserve"> кислоты </w:t>
      </w:r>
      <w:r w:rsidR="00E51715">
        <w:rPr>
          <w:sz w:val="28"/>
          <w:szCs w:val="28"/>
          <w:lang w:val="en-US"/>
        </w:rPr>
        <w:t>CH</w:t>
      </w:r>
      <w:r w:rsidR="00E51715" w:rsidRPr="00E51715">
        <w:rPr>
          <w:sz w:val="28"/>
          <w:szCs w:val="28"/>
          <w:vertAlign w:val="subscript"/>
        </w:rPr>
        <w:t>2</w:t>
      </w:r>
      <w:r w:rsidR="00E51715">
        <w:rPr>
          <w:sz w:val="28"/>
          <w:szCs w:val="28"/>
          <w:lang w:val="en-US"/>
        </w:rPr>
        <w:t>O</w:t>
      </w:r>
      <w:r w:rsidR="00E51715" w:rsidRPr="00E51715">
        <w:rPr>
          <w:sz w:val="28"/>
          <w:szCs w:val="28"/>
          <w:vertAlign w:val="subscript"/>
        </w:rPr>
        <w:t>2</w:t>
      </w:r>
      <w:r w:rsidRPr="00E51715">
        <w:rPr>
          <w:sz w:val="28"/>
        </w:rPr>
        <w:t>.</w:t>
      </w:r>
    </w:p>
    <w:p w:rsidR="00361BED" w:rsidRPr="00FE585D" w:rsidRDefault="00361BED" w:rsidP="00361BE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67D28">
        <w:rPr>
          <w:b/>
          <w:bCs/>
          <w:color w:val="000000"/>
          <w:sz w:val="28"/>
          <w:szCs w:val="28"/>
        </w:rPr>
        <w:t>Хранение</w:t>
      </w:r>
      <w:r w:rsidRPr="006646BB">
        <w:rPr>
          <w:bCs/>
          <w:color w:val="000000"/>
          <w:sz w:val="28"/>
          <w:szCs w:val="28"/>
        </w:rPr>
        <w:t xml:space="preserve">. </w:t>
      </w:r>
      <w:r w:rsidRPr="009E0665">
        <w:rPr>
          <w:bCs/>
          <w:color w:val="000000"/>
          <w:sz w:val="28"/>
          <w:szCs w:val="28"/>
        </w:rPr>
        <w:t xml:space="preserve">Раствор </w:t>
      </w:r>
      <w:r w:rsidRPr="009E0665">
        <w:rPr>
          <w:sz w:val="28"/>
          <w:szCs w:val="28"/>
          <w:lang w:val="en-US"/>
        </w:rPr>
        <w:t>D</w:t>
      </w:r>
      <w:r w:rsidRPr="009E0665">
        <w:rPr>
          <w:sz w:val="28"/>
          <w:szCs w:val="28"/>
        </w:rPr>
        <w:t xml:space="preserve">1 в стеклянной емкости с притертой пробкой или </w:t>
      </w:r>
      <w:r>
        <w:rPr>
          <w:sz w:val="28"/>
          <w:szCs w:val="28"/>
        </w:rPr>
        <w:t xml:space="preserve">другой </w:t>
      </w:r>
      <w:r>
        <w:rPr>
          <w:color w:val="000000"/>
          <w:sz w:val="28"/>
          <w:szCs w:val="28"/>
        </w:rPr>
        <w:t>соответствующей емкости.</w:t>
      </w:r>
    </w:p>
    <w:p w:rsidR="00FE585D" w:rsidRPr="00FE585D" w:rsidRDefault="00FE585D" w:rsidP="00DD051D">
      <w:pPr>
        <w:spacing w:line="360" w:lineRule="auto"/>
        <w:ind w:firstLine="720"/>
        <w:jc w:val="both"/>
        <w:rPr>
          <w:sz w:val="28"/>
          <w:szCs w:val="28"/>
        </w:rPr>
      </w:pPr>
    </w:p>
    <w:sectPr w:rsidR="00FE585D" w:rsidRPr="00FE585D" w:rsidSect="002065F6">
      <w:footerReference w:type="default" r:id="rId8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909" w:rsidRDefault="00C26909">
      <w:r>
        <w:separator/>
      </w:r>
    </w:p>
  </w:endnote>
  <w:endnote w:type="continuationSeparator" w:id="1">
    <w:p w:rsidR="00C26909" w:rsidRDefault="00C26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6E2522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361BED">
      <w:rPr>
        <w:noProof/>
        <w:sz w:val="28"/>
      </w:rPr>
      <w:t>2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909" w:rsidRDefault="00C26909">
      <w:r>
        <w:separator/>
      </w:r>
    </w:p>
  </w:footnote>
  <w:footnote w:type="continuationSeparator" w:id="1">
    <w:p w:rsidR="00C26909" w:rsidRDefault="00C26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82BE3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0A1C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8C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5CA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A5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38A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C1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E9B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8C8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CFE"/>
    <w:rsid w:val="000336AF"/>
    <w:rsid w:val="00035218"/>
    <w:rsid w:val="00062299"/>
    <w:rsid w:val="000631F4"/>
    <w:rsid w:val="00092255"/>
    <w:rsid w:val="000D5091"/>
    <w:rsid w:val="000D5318"/>
    <w:rsid w:val="000F47DC"/>
    <w:rsid w:val="00112FC5"/>
    <w:rsid w:val="00131D6A"/>
    <w:rsid w:val="001354B2"/>
    <w:rsid w:val="001570B3"/>
    <w:rsid w:val="00157106"/>
    <w:rsid w:val="00157BA4"/>
    <w:rsid w:val="00161BA5"/>
    <w:rsid w:val="00183D47"/>
    <w:rsid w:val="0019193A"/>
    <w:rsid w:val="001D0986"/>
    <w:rsid w:val="001E36EE"/>
    <w:rsid w:val="00201552"/>
    <w:rsid w:val="002065F6"/>
    <w:rsid w:val="00225568"/>
    <w:rsid w:val="002567B8"/>
    <w:rsid w:val="00262BD0"/>
    <w:rsid w:val="00282D9B"/>
    <w:rsid w:val="00296D9B"/>
    <w:rsid w:val="002B00A2"/>
    <w:rsid w:val="002F05D0"/>
    <w:rsid w:val="00322B53"/>
    <w:rsid w:val="00340B73"/>
    <w:rsid w:val="00350E19"/>
    <w:rsid w:val="00361BED"/>
    <w:rsid w:val="00366198"/>
    <w:rsid w:val="00374124"/>
    <w:rsid w:val="00390A96"/>
    <w:rsid w:val="00394B07"/>
    <w:rsid w:val="003A5773"/>
    <w:rsid w:val="003A7474"/>
    <w:rsid w:val="003C1AEC"/>
    <w:rsid w:val="003C7C9C"/>
    <w:rsid w:val="003D7F0D"/>
    <w:rsid w:val="003E1D52"/>
    <w:rsid w:val="003F2165"/>
    <w:rsid w:val="003F5203"/>
    <w:rsid w:val="00401F73"/>
    <w:rsid w:val="00415513"/>
    <w:rsid w:val="00421830"/>
    <w:rsid w:val="00445099"/>
    <w:rsid w:val="00447198"/>
    <w:rsid w:val="0046176B"/>
    <w:rsid w:val="00466A67"/>
    <w:rsid w:val="0047137D"/>
    <w:rsid w:val="004751C6"/>
    <w:rsid w:val="00477163"/>
    <w:rsid w:val="004C2E34"/>
    <w:rsid w:val="004C6312"/>
    <w:rsid w:val="004D63EB"/>
    <w:rsid w:val="004F0616"/>
    <w:rsid w:val="00563C80"/>
    <w:rsid w:val="00575190"/>
    <w:rsid w:val="00576356"/>
    <w:rsid w:val="005A00CF"/>
    <w:rsid w:val="005B021D"/>
    <w:rsid w:val="005B093A"/>
    <w:rsid w:val="005B505D"/>
    <w:rsid w:val="005E2C59"/>
    <w:rsid w:val="005F43B6"/>
    <w:rsid w:val="00607D80"/>
    <w:rsid w:val="0061430A"/>
    <w:rsid w:val="00620800"/>
    <w:rsid w:val="00622F77"/>
    <w:rsid w:val="00623D6F"/>
    <w:rsid w:val="006462C5"/>
    <w:rsid w:val="00670D6A"/>
    <w:rsid w:val="00694527"/>
    <w:rsid w:val="006C1486"/>
    <w:rsid w:val="006D6CCA"/>
    <w:rsid w:val="006D7FB8"/>
    <w:rsid w:val="006E0318"/>
    <w:rsid w:val="006E2522"/>
    <w:rsid w:val="006F2988"/>
    <w:rsid w:val="00703236"/>
    <w:rsid w:val="007454A1"/>
    <w:rsid w:val="00775D87"/>
    <w:rsid w:val="00784EF6"/>
    <w:rsid w:val="007A0E01"/>
    <w:rsid w:val="007C2243"/>
    <w:rsid w:val="007F75C9"/>
    <w:rsid w:val="00803E7D"/>
    <w:rsid w:val="00812B42"/>
    <w:rsid w:val="008235C0"/>
    <w:rsid w:val="00831198"/>
    <w:rsid w:val="008341E5"/>
    <w:rsid w:val="00834FE7"/>
    <w:rsid w:val="008475D4"/>
    <w:rsid w:val="008522B8"/>
    <w:rsid w:val="00867D8B"/>
    <w:rsid w:val="00872E37"/>
    <w:rsid w:val="00873141"/>
    <w:rsid w:val="008750A3"/>
    <w:rsid w:val="00875C3D"/>
    <w:rsid w:val="00890144"/>
    <w:rsid w:val="008C1594"/>
    <w:rsid w:val="008F394A"/>
    <w:rsid w:val="00901148"/>
    <w:rsid w:val="0090351D"/>
    <w:rsid w:val="009303F9"/>
    <w:rsid w:val="00930EDE"/>
    <w:rsid w:val="0093714B"/>
    <w:rsid w:val="00947586"/>
    <w:rsid w:val="009818E3"/>
    <w:rsid w:val="00986333"/>
    <w:rsid w:val="0099139F"/>
    <w:rsid w:val="009B2925"/>
    <w:rsid w:val="009F2005"/>
    <w:rsid w:val="00A04DB9"/>
    <w:rsid w:val="00A174F6"/>
    <w:rsid w:val="00A37A2A"/>
    <w:rsid w:val="00A41029"/>
    <w:rsid w:val="00A70780"/>
    <w:rsid w:val="00AA12D3"/>
    <w:rsid w:val="00AA3324"/>
    <w:rsid w:val="00AB4E50"/>
    <w:rsid w:val="00AC02A6"/>
    <w:rsid w:val="00B136D3"/>
    <w:rsid w:val="00B153E6"/>
    <w:rsid w:val="00B20274"/>
    <w:rsid w:val="00B247FC"/>
    <w:rsid w:val="00B254F7"/>
    <w:rsid w:val="00B3168B"/>
    <w:rsid w:val="00B36882"/>
    <w:rsid w:val="00B836B9"/>
    <w:rsid w:val="00BA6FDC"/>
    <w:rsid w:val="00BB1B0D"/>
    <w:rsid w:val="00BB48DE"/>
    <w:rsid w:val="00BC1E84"/>
    <w:rsid w:val="00BD3CFC"/>
    <w:rsid w:val="00BE1160"/>
    <w:rsid w:val="00BE37A6"/>
    <w:rsid w:val="00BF3FEE"/>
    <w:rsid w:val="00BF5FCC"/>
    <w:rsid w:val="00BF77E9"/>
    <w:rsid w:val="00C04865"/>
    <w:rsid w:val="00C15CE6"/>
    <w:rsid w:val="00C242C8"/>
    <w:rsid w:val="00C26909"/>
    <w:rsid w:val="00C273E4"/>
    <w:rsid w:val="00C27E04"/>
    <w:rsid w:val="00C328F9"/>
    <w:rsid w:val="00C34F87"/>
    <w:rsid w:val="00C35E43"/>
    <w:rsid w:val="00C41584"/>
    <w:rsid w:val="00C57447"/>
    <w:rsid w:val="00C77C37"/>
    <w:rsid w:val="00C852DA"/>
    <w:rsid w:val="00C94CB5"/>
    <w:rsid w:val="00C96F60"/>
    <w:rsid w:val="00CB0564"/>
    <w:rsid w:val="00CD3620"/>
    <w:rsid w:val="00D16C4A"/>
    <w:rsid w:val="00D217A4"/>
    <w:rsid w:val="00D301C6"/>
    <w:rsid w:val="00D333DB"/>
    <w:rsid w:val="00D35771"/>
    <w:rsid w:val="00D90431"/>
    <w:rsid w:val="00D9737C"/>
    <w:rsid w:val="00DA288B"/>
    <w:rsid w:val="00DD051D"/>
    <w:rsid w:val="00DD4C26"/>
    <w:rsid w:val="00DD5983"/>
    <w:rsid w:val="00E04B24"/>
    <w:rsid w:val="00E055E4"/>
    <w:rsid w:val="00E06FA7"/>
    <w:rsid w:val="00E13A3A"/>
    <w:rsid w:val="00E14B22"/>
    <w:rsid w:val="00E30CFE"/>
    <w:rsid w:val="00E40D25"/>
    <w:rsid w:val="00E51715"/>
    <w:rsid w:val="00E62321"/>
    <w:rsid w:val="00E70AA5"/>
    <w:rsid w:val="00E70FDC"/>
    <w:rsid w:val="00EE0A76"/>
    <w:rsid w:val="00EE7338"/>
    <w:rsid w:val="00EF651E"/>
    <w:rsid w:val="00F069BD"/>
    <w:rsid w:val="00F22BEA"/>
    <w:rsid w:val="00F42D77"/>
    <w:rsid w:val="00F42DEA"/>
    <w:rsid w:val="00F47202"/>
    <w:rsid w:val="00F505B4"/>
    <w:rsid w:val="00F60218"/>
    <w:rsid w:val="00F61CC1"/>
    <w:rsid w:val="00F73276"/>
    <w:rsid w:val="00F97C54"/>
    <w:rsid w:val="00FA12A6"/>
    <w:rsid w:val="00FB1B5E"/>
    <w:rsid w:val="00FB5228"/>
    <w:rsid w:val="00FE44B8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6D3"/>
  </w:style>
  <w:style w:type="paragraph" w:styleId="1">
    <w:name w:val="heading 1"/>
    <w:basedOn w:val="a"/>
    <w:next w:val="a"/>
    <w:qFormat/>
    <w:rsid w:val="00B136D3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B136D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136D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B136D3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136D3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B136D3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B136D3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136D3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B136D3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36D3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B136D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136D3"/>
    <w:pPr>
      <w:jc w:val="center"/>
    </w:pPr>
    <w:rPr>
      <w:sz w:val="28"/>
    </w:rPr>
  </w:style>
  <w:style w:type="paragraph" w:styleId="20">
    <w:name w:val="Body Text Indent 2"/>
    <w:basedOn w:val="a"/>
    <w:rsid w:val="00B136D3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B136D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6F238-1B72-4569-8C67-C66E4BDD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Tereshina</cp:lastModifiedBy>
  <cp:revision>2</cp:revision>
  <cp:lastPrinted>2017-09-21T11:35:00Z</cp:lastPrinted>
  <dcterms:created xsi:type="dcterms:W3CDTF">2017-10-27T12:04:00Z</dcterms:created>
  <dcterms:modified xsi:type="dcterms:W3CDTF">2017-10-27T12:04:00Z</dcterms:modified>
</cp:coreProperties>
</file>