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4308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4308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4308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4308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4308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4308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4308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9748F8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Галантамина гидробромид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D358F" w:rsidRDefault="002D358F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капсулы </w:t>
      </w:r>
      <w:r w:rsidR="00DD1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пролонгированн</w:t>
      </w:r>
      <w:r w:rsidR="00DD1502">
        <w:rPr>
          <w:rFonts w:ascii="Times New Roman" w:hAnsi="Times New Roman"/>
          <w:b/>
          <w:color w:val="000000" w:themeColor="text1"/>
          <w:sz w:val="28"/>
          <w:szCs w:val="28"/>
        </w:rPr>
        <w:t>ым</w:t>
      </w:r>
    </w:p>
    <w:p w:rsidR="00740A1D" w:rsidRPr="00242EBA" w:rsidRDefault="00DD1502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9748F8">
        <w:rPr>
          <w:rFonts w:ascii="Times New Roman" w:hAnsi="Times New Roman"/>
          <w:b w:val="0"/>
          <w:szCs w:val="28"/>
        </w:rPr>
        <w:t>галантамина гидробромид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 xml:space="preserve">капсулы </w:t>
      </w:r>
      <w:r w:rsidR="00DD1502">
        <w:rPr>
          <w:rFonts w:ascii="Times New Roman" w:hAnsi="Times New Roman"/>
          <w:b w:val="0"/>
          <w:szCs w:val="28"/>
        </w:rPr>
        <w:t xml:space="preserve">с </w:t>
      </w:r>
      <w:r w:rsidR="002D358F">
        <w:rPr>
          <w:rFonts w:ascii="Times New Roman" w:hAnsi="Times New Roman"/>
          <w:b w:val="0"/>
          <w:szCs w:val="28"/>
        </w:rPr>
        <w:t>пролонгированн</w:t>
      </w:r>
      <w:r w:rsidR="00DD1502">
        <w:rPr>
          <w:rFonts w:ascii="Times New Roman" w:hAnsi="Times New Roman"/>
          <w:b w:val="0"/>
          <w:szCs w:val="28"/>
        </w:rPr>
        <w:t>ым</w:t>
      </w:r>
      <w:r w:rsidR="002D358F">
        <w:rPr>
          <w:rFonts w:ascii="Times New Roman" w:hAnsi="Times New Roman"/>
          <w:b w:val="0"/>
          <w:szCs w:val="28"/>
        </w:rPr>
        <w:t xml:space="preserve"> </w:t>
      </w:r>
      <w:r w:rsidR="00DD1502">
        <w:rPr>
          <w:rFonts w:ascii="Times New Roman" w:hAnsi="Times New Roman"/>
          <w:b w:val="0"/>
          <w:szCs w:val="28"/>
        </w:rPr>
        <w:t>высвобождением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63424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9748F8" w:rsidRPr="00A3721B">
        <w:rPr>
          <w:rFonts w:ascii="Times New Roman" w:hAnsi="Times New Roman"/>
          <w:b w:val="0"/>
          <w:szCs w:val="28"/>
        </w:rPr>
        <w:t xml:space="preserve">галантамина гидробромида 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9748F8" w:rsidRPr="00A3721B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bidi="en-US"/>
        </w:rPr>
        <w:t>∙</w:t>
      </w:r>
      <w:r w:rsidR="009748F8" w:rsidRPr="00A3721B">
        <w:rPr>
          <w:rStyle w:val="8"/>
          <w:b w:val="0"/>
          <w:color w:val="000000" w:themeColor="text1"/>
          <w:sz w:val="28"/>
          <w:szCs w:val="28"/>
        </w:rPr>
        <w:t>Н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/>
        </w:rPr>
        <w:t>Br</w:t>
      </w:r>
      <w:r w:rsidRPr="0063424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FA2214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ED238F">
        <w:rPr>
          <w:rStyle w:val="8"/>
          <w:color w:val="000000" w:themeColor="text1"/>
          <w:sz w:val="28"/>
          <w:szCs w:val="28"/>
        </w:rPr>
        <w:t>Капсулы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CA7273" w:rsidRPr="006F44B6" w:rsidRDefault="00C73848" w:rsidP="006F44B6">
      <w:pPr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F44B6">
        <w:rPr>
          <w:rFonts w:ascii="Times New Roman" w:hAnsi="Times New Roman"/>
          <w:i/>
          <w:sz w:val="28"/>
          <w:szCs w:val="28"/>
        </w:rPr>
        <w:t>ВЭЖХ</w:t>
      </w:r>
      <w:r w:rsidR="006F44B6">
        <w:rPr>
          <w:rFonts w:ascii="Times New Roman" w:hAnsi="Times New Roman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определение»).</w:t>
      </w:r>
    </w:p>
    <w:p w:rsidR="0022683A" w:rsidRPr="00882270" w:rsidRDefault="007D237A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82270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8822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1F1FBC" w:rsidRPr="00882270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882270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882270">
        <w:rPr>
          <w:rFonts w:ascii="Times New Roman" w:hAnsi="Times New Roman"/>
          <w:b w:val="0"/>
          <w:color w:val="000000"/>
          <w:szCs w:val="28"/>
        </w:rPr>
        <w:t>зированных лекарственных форм».</w:t>
      </w:r>
    </w:p>
    <w:p w:rsidR="00CF7D51" w:rsidRDefault="00CB2ABC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7D51"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ВЭЖХ.</w:t>
      </w:r>
    </w:p>
    <w:p w:rsidR="00E30576" w:rsidRPr="00B21DB1" w:rsidRDefault="00BF1C61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 А (ПФА)</w:t>
      </w:r>
      <w:r w:rsidR="00E30576" w:rsidRP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0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</w:t>
      </w:r>
      <w:r w:rsidR="0090126A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калия</w:t>
      </w:r>
      <w:r w:rsid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гидрофосфата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3,0 г калия </w:t>
      </w:r>
      <w:r w:rsidR="0090126A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гидрофосфата</w:t>
      </w:r>
      <w:r w:rsid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>вмес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тимостью 1 л, растворяют в воде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оводят объем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922A6C" w:rsidRDefault="00922A6C" w:rsidP="00FA221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DB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</w:t>
      </w:r>
      <w:r>
        <w:rPr>
          <w:rFonts w:ascii="Times New Roman" w:hAnsi="Times New Roman"/>
          <w:sz w:val="28"/>
          <w:szCs w:val="28"/>
        </w:rPr>
        <w:t>.</w:t>
      </w:r>
    </w:p>
    <w:p w:rsidR="0058040F" w:rsidRDefault="0058040F" w:rsidP="00FA221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40F">
        <w:rPr>
          <w:rFonts w:ascii="Times New Roman" w:hAnsi="Times New Roman"/>
          <w:i/>
          <w:sz w:val="28"/>
          <w:szCs w:val="28"/>
        </w:rPr>
        <w:t>Растворитель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A87720">
        <w:rPr>
          <w:rFonts w:ascii="Times New Roman" w:hAnsi="Times New Roman"/>
          <w:sz w:val="28"/>
          <w:szCs w:val="28"/>
        </w:rPr>
        <w:t>Метанол – ПФА  60:40</w:t>
      </w:r>
      <w:r>
        <w:rPr>
          <w:rFonts w:ascii="Times New Roman" w:hAnsi="Times New Roman"/>
          <w:sz w:val="28"/>
          <w:szCs w:val="28"/>
        </w:rPr>
        <w:t>.</w:t>
      </w:r>
    </w:p>
    <w:p w:rsidR="005A64B8" w:rsidRDefault="00CF7D51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 w:rsidR="00707CE3">
        <w:rPr>
          <w:rFonts w:ascii="Times New Roman" w:hAnsi="Times New Roman"/>
          <w:sz w:val="28"/>
          <w:szCs w:val="28"/>
        </w:rPr>
        <w:t xml:space="preserve">Отбирают 20 капсул и определяют среднюю массу содержимого одной капсулы. </w:t>
      </w:r>
      <w:r w:rsidR="004036FB">
        <w:rPr>
          <w:rFonts w:ascii="Times New Roman" w:hAnsi="Times New Roman"/>
          <w:sz w:val="28"/>
          <w:szCs w:val="28"/>
        </w:rPr>
        <w:t>Точную н</w:t>
      </w:r>
      <w:r w:rsidRPr="005A64B8">
        <w:rPr>
          <w:rFonts w:ascii="Times New Roman" w:hAnsi="Times New Roman"/>
          <w:sz w:val="28"/>
          <w:szCs w:val="28"/>
        </w:rPr>
        <w:t>авеску порошка</w:t>
      </w:r>
      <w:r w:rsidR="00374768" w:rsidRPr="005A64B8">
        <w:rPr>
          <w:rFonts w:ascii="Times New Roman" w:hAnsi="Times New Roman"/>
          <w:sz w:val="28"/>
          <w:szCs w:val="28"/>
        </w:rPr>
        <w:t xml:space="preserve"> </w:t>
      </w:r>
      <w:r w:rsidR="002A1C80">
        <w:rPr>
          <w:rFonts w:ascii="Times New Roman" w:hAnsi="Times New Roman"/>
          <w:sz w:val="28"/>
          <w:szCs w:val="28"/>
        </w:rPr>
        <w:t>содержимого капсул</w:t>
      </w:r>
      <w:r w:rsidRPr="005A64B8">
        <w:rPr>
          <w:rFonts w:ascii="Times New Roman" w:hAnsi="Times New Roman"/>
          <w:sz w:val="28"/>
          <w:szCs w:val="28"/>
        </w:rPr>
        <w:t xml:space="preserve">, содержащую </w:t>
      </w:r>
      <w:r w:rsidR="004036FB">
        <w:rPr>
          <w:rFonts w:ascii="Times New Roman" w:hAnsi="Times New Roman"/>
          <w:sz w:val="28"/>
          <w:szCs w:val="28"/>
        </w:rPr>
        <w:t xml:space="preserve">около </w:t>
      </w:r>
      <w:r w:rsidR="00707CE3">
        <w:rPr>
          <w:rFonts w:ascii="Times New Roman" w:hAnsi="Times New Roman"/>
          <w:sz w:val="28"/>
          <w:szCs w:val="28"/>
        </w:rPr>
        <w:t>24</w:t>
      </w:r>
      <w:r w:rsidRPr="005A64B8">
        <w:rPr>
          <w:rFonts w:ascii="Times New Roman" w:hAnsi="Times New Roman"/>
          <w:sz w:val="28"/>
          <w:szCs w:val="28"/>
        </w:rPr>
        <w:t xml:space="preserve"> мг </w:t>
      </w:r>
      <w:r w:rsidR="004036FB">
        <w:rPr>
          <w:rFonts w:ascii="Times New Roman" w:hAnsi="Times New Roman"/>
          <w:sz w:val="28"/>
          <w:szCs w:val="28"/>
        </w:rPr>
        <w:t>галантамина</w:t>
      </w:r>
      <w:r w:rsidRPr="005A64B8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69763B" w:rsidRPr="005A64B8">
        <w:rPr>
          <w:rFonts w:ascii="Times New Roman" w:hAnsi="Times New Roman"/>
          <w:sz w:val="28"/>
          <w:szCs w:val="28"/>
        </w:rPr>
        <w:t>10</w:t>
      </w:r>
      <w:r w:rsidRPr="005A64B8">
        <w:rPr>
          <w:rFonts w:ascii="Times New Roman" w:hAnsi="Times New Roman"/>
          <w:sz w:val="28"/>
          <w:szCs w:val="28"/>
        </w:rPr>
        <w:t xml:space="preserve">0 мл, </w:t>
      </w:r>
      <w:r w:rsidR="002A1C80">
        <w:rPr>
          <w:rFonts w:ascii="Times New Roman" w:hAnsi="Times New Roman"/>
          <w:sz w:val="28"/>
          <w:szCs w:val="28"/>
        </w:rPr>
        <w:t>прибавляют</w:t>
      </w:r>
      <w:r w:rsidR="004036FB">
        <w:rPr>
          <w:rFonts w:ascii="Times New Roman" w:hAnsi="Times New Roman"/>
          <w:sz w:val="28"/>
          <w:szCs w:val="28"/>
        </w:rPr>
        <w:t xml:space="preserve"> растворител</w:t>
      </w:r>
      <w:r w:rsidR="002A1C80">
        <w:rPr>
          <w:rFonts w:ascii="Times New Roman" w:hAnsi="Times New Roman"/>
          <w:sz w:val="28"/>
          <w:szCs w:val="28"/>
        </w:rPr>
        <w:t>ь и</w:t>
      </w:r>
      <w:r w:rsidR="00F03663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4036FB">
        <w:rPr>
          <w:rFonts w:ascii="Times New Roman" w:hAnsi="Times New Roman"/>
          <w:sz w:val="28"/>
          <w:szCs w:val="28"/>
        </w:rPr>
        <w:t>растворителем</w:t>
      </w:r>
      <w:r w:rsidR="00F03663">
        <w:rPr>
          <w:rFonts w:ascii="Times New Roman" w:hAnsi="Times New Roman"/>
          <w:sz w:val="28"/>
          <w:szCs w:val="28"/>
        </w:rPr>
        <w:t xml:space="preserve"> до метки</w:t>
      </w:r>
      <w:r w:rsidR="00707CE3">
        <w:rPr>
          <w:rFonts w:ascii="Times New Roman" w:hAnsi="Times New Roman"/>
          <w:sz w:val="28"/>
          <w:szCs w:val="28"/>
        </w:rPr>
        <w:t xml:space="preserve">. При необходимости выдерживают раствор на ультразвуковой бане или механической мешалке. Оставляют полученный раствор </w:t>
      </w:r>
      <w:r w:rsidR="000F68CD">
        <w:rPr>
          <w:rFonts w:ascii="Times New Roman" w:hAnsi="Times New Roman"/>
          <w:sz w:val="28"/>
          <w:szCs w:val="28"/>
        </w:rPr>
        <w:t>на</w:t>
      </w:r>
      <w:r w:rsidR="00707CE3">
        <w:rPr>
          <w:rFonts w:ascii="Times New Roman" w:hAnsi="Times New Roman"/>
          <w:sz w:val="28"/>
          <w:szCs w:val="28"/>
        </w:rPr>
        <w:t xml:space="preserve"> 24 ч</w:t>
      </w:r>
      <w:r w:rsidR="00F03663">
        <w:rPr>
          <w:rFonts w:ascii="Times New Roman" w:hAnsi="Times New Roman"/>
          <w:sz w:val="28"/>
          <w:szCs w:val="28"/>
        </w:rPr>
        <w:t xml:space="preserve"> 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фильтруют через </w:t>
      </w:r>
      <w:r w:rsidR="00707CE3"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подходящий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мембранный 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>фильтр с размером пор 0,45 мкм.</w:t>
      </w:r>
    </w:p>
    <w:p w:rsidR="00690F3B" w:rsidRPr="005A64B8" w:rsidRDefault="00690F3B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F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 w:rsidR="00AE6E0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галантамина гидробромида помещают в мерную колбу вместимостью </w:t>
      </w:r>
      <w:r w:rsidR="00AE6E0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 мл, растворяют в растворителе и доводят объем раствора растворителем до метки.</w:t>
      </w:r>
      <w:r w:rsidR="00AE6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1,0 мл полученного раствора помещают в мерную колбу вместимостью 100 мл и доводят объем раствора растворителем до метки.</w:t>
      </w:r>
    </w:p>
    <w:p w:rsidR="00CF7D51" w:rsidRDefault="00CF7D51" w:rsidP="00FA221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</w:t>
      </w:r>
      <w:r w:rsidR="002F00CB">
        <w:rPr>
          <w:rFonts w:ascii="Times New Roman" w:hAnsi="Times New Roman"/>
          <w:b w:val="0"/>
          <w:i/>
        </w:rPr>
        <w:t>сравнения</w:t>
      </w:r>
      <w:r w:rsidRPr="00BB0014">
        <w:rPr>
          <w:rFonts w:ascii="Times New Roman" w:hAnsi="Times New Roman"/>
          <w:b w:val="0"/>
        </w:rPr>
        <w:t xml:space="preserve">. </w:t>
      </w:r>
      <w:r w:rsidR="000760C9">
        <w:rPr>
          <w:rFonts w:ascii="Times New Roman" w:hAnsi="Times New Roman"/>
          <w:b w:val="0"/>
        </w:rPr>
        <w:t>15</w:t>
      </w:r>
      <w:r w:rsidR="00BD35EA">
        <w:rPr>
          <w:rFonts w:ascii="Times New Roman" w:hAnsi="Times New Roman"/>
          <w:b w:val="0"/>
        </w:rPr>
        <w:t>,5</w:t>
      </w:r>
      <w:r>
        <w:rPr>
          <w:rFonts w:ascii="Times New Roman" w:hAnsi="Times New Roman"/>
          <w:b w:val="0"/>
        </w:rPr>
        <w:t> м</w:t>
      </w:r>
      <w:r w:rsidR="000760C9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</w:t>
      </w:r>
      <w:r w:rsidR="00041818">
        <w:rPr>
          <w:rFonts w:ascii="Times New Roman" w:hAnsi="Times New Roman"/>
          <w:b w:val="0"/>
        </w:rPr>
        <w:t>стандартного образца примесей галантамина гидробромида</w:t>
      </w:r>
      <w:r w:rsidR="000F68CD">
        <w:rPr>
          <w:rFonts w:ascii="Times New Roman" w:hAnsi="Times New Roman"/>
          <w:b w:val="0"/>
        </w:rPr>
        <w:t xml:space="preserve"> (содержит примеси В, С, Е и галантамина</w:t>
      </w:r>
      <w:r w:rsidR="000F68CD">
        <w:rPr>
          <w:rFonts w:ascii="Times New Roman" w:hAnsi="Times New Roman"/>
          <w:b w:val="0"/>
        </w:rPr>
        <w:br/>
      </w:r>
      <w:r w:rsidR="000F68CD" w:rsidRPr="000F68CD">
        <w:rPr>
          <w:rFonts w:ascii="Times New Roman" w:hAnsi="Times New Roman"/>
          <w:b w:val="0"/>
          <w:i/>
          <w:lang w:val="en-US"/>
        </w:rPr>
        <w:t>N</w:t>
      </w:r>
      <w:r w:rsidR="000F68CD" w:rsidRPr="000F68CD">
        <w:rPr>
          <w:rFonts w:ascii="Times New Roman" w:hAnsi="Times New Roman"/>
          <w:b w:val="0"/>
        </w:rPr>
        <w:t>-</w:t>
      </w:r>
      <w:r w:rsidR="000F68CD">
        <w:rPr>
          <w:rFonts w:ascii="Times New Roman" w:hAnsi="Times New Roman"/>
          <w:b w:val="0"/>
        </w:rPr>
        <w:t>оксид)</w:t>
      </w:r>
      <w:r>
        <w:rPr>
          <w:rFonts w:ascii="Times New Roman" w:hAnsi="Times New Roman"/>
          <w:b w:val="0"/>
        </w:rPr>
        <w:t xml:space="preserve"> помещают в мерную колбу вместимостью </w:t>
      </w:r>
      <w:r w:rsidR="00BD35EA">
        <w:rPr>
          <w:rFonts w:ascii="Times New Roman" w:hAnsi="Times New Roman"/>
          <w:b w:val="0"/>
        </w:rPr>
        <w:t>50</w:t>
      </w:r>
      <w:r>
        <w:rPr>
          <w:rFonts w:ascii="Times New Roman" w:hAnsi="Times New Roman"/>
          <w:b w:val="0"/>
        </w:rPr>
        <w:t> мл</w:t>
      </w:r>
      <w:r w:rsidR="00041818">
        <w:rPr>
          <w:rFonts w:ascii="Times New Roman" w:hAnsi="Times New Roman"/>
          <w:b w:val="0"/>
        </w:rPr>
        <w:t>, растворяют в растворителе</w:t>
      </w:r>
      <w:r>
        <w:rPr>
          <w:rFonts w:ascii="Times New Roman" w:hAnsi="Times New Roman"/>
          <w:b w:val="0"/>
        </w:rPr>
        <w:t xml:space="preserve"> и доводят объем раствора </w:t>
      </w:r>
      <w:r w:rsidR="00041818">
        <w:rPr>
          <w:rFonts w:ascii="Times New Roman" w:hAnsi="Times New Roman"/>
          <w:b w:val="0"/>
        </w:rPr>
        <w:t>растворителем</w:t>
      </w:r>
      <w:r w:rsidRPr="00F03663">
        <w:rPr>
          <w:rFonts w:ascii="Times New Roman" w:hAnsi="Times New Roman"/>
          <w:b w:val="0"/>
        </w:rPr>
        <w:t xml:space="preserve"> </w:t>
      </w:r>
      <w:r w:rsidR="00F03663">
        <w:rPr>
          <w:rFonts w:ascii="Times New Roman" w:hAnsi="Times New Roman"/>
          <w:b w:val="0"/>
        </w:rPr>
        <w:t>до метки.</w:t>
      </w:r>
    </w:p>
    <w:p w:rsidR="005963EC" w:rsidRPr="00E32FFA" w:rsidRDefault="005963EC" w:rsidP="00C441B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E32FFA">
        <w:rPr>
          <w:rFonts w:ascii="Times New Roman" w:hAnsi="Times New Roman"/>
          <w:b w:val="0"/>
        </w:rPr>
        <w:t>Примечание.</w:t>
      </w:r>
    </w:p>
    <w:p w:rsidR="005963EC" w:rsidRPr="00E32FFA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2FFA">
        <w:rPr>
          <w:rFonts w:ascii="Times New Roman" w:hAnsi="Times New Roman" w:cs="Times New Roman"/>
          <w:sz w:val="28"/>
          <w:szCs w:val="28"/>
        </w:rPr>
        <w:t>Примесь 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FFA">
        <w:rPr>
          <w:rFonts w:ascii="Times New Roman" w:hAnsi="Times New Roman" w:cs="Times New Roman"/>
          <w:sz w:val="28"/>
          <w:szCs w:val="28"/>
        </w:rPr>
        <w:t xml:space="preserve">: </w:t>
      </w:r>
      <w:r w:rsidR="007F0FD2" w:rsidRPr="00E32FFA">
        <w:rPr>
          <w:rFonts w:ascii="Times New Roman" w:hAnsi="Times New Roman" w:cs="Times New Roman"/>
          <w:sz w:val="28"/>
          <w:szCs w:val="28"/>
        </w:rPr>
        <w:t>(</w:t>
      </w:r>
      <w:r w:rsidRPr="00E32FFA">
        <w:rPr>
          <w:rFonts w:ascii="Times New Roman" w:hAnsi="Times New Roman" w:cs="Times New Roman"/>
          <w:sz w:val="28"/>
          <w:szCs w:val="28"/>
        </w:rPr>
        <w:t>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,6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32FFA">
        <w:rPr>
          <w:rFonts w:ascii="Times New Roman" w:hAnsi="Times New Roman" w:cs="Times New Roman"/>
          <w:sz w:val="28"/>
          <w:szCs w:val="28"/>
        </w:rPr>
        <w:t>,8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)-3-метокси-5,6,9,10,11,12-гексагидро-4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2FFA">
        <w:rPr>
          <w:rFonts w:ascii="Times New Roman" w:hAnsi="Times New Roman" w:cs="Times New Roman"/>
          <w:sz w:val="28"/>
          <w:szCs w:val="28"/>
        </w:rPr>
        <w:t>-[1]бензофуро[3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sz w:val="28"/>
          <w:szCs w:val="28"/>
        </w:rPr>
        <w:t>,3,2-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E32FFA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32FFA">
        <w:rPr>
          <w:rFonts w:ascii="Times New Roman" w:hAnsi="Times New Roman" w:cs="Times New Roman"/>
          <w:sz w:val="28"/>
          <w:szCs w:val="28"/>
        </w:rPr>
        <w:t> 41303-74-6;</w:t>
      </w:r>
    </w:p>
    <w:p w:rsidR="005963EC" w:rsidRPr="00E32FFA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2FFA">
        <w:rPr>
          <w:rFonts w:ascii="Times New Roman" w:hAnsi="Times New Roman" w:cs="Times New Roman"/>
          <w:sz w:val="28"/>
          <w:szCs w:val="28"/>
        </w:rPr>
        <w:t>примесь В: (4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,6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,8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)-11-</w:t>
      </w:r>
      <w:r w:rsidR="007F0FD2" w:rsidRPr="00E32FFA">
        <w:rPr>
          <w:rFonts w:ascii="Times New Roman" w:hAnsi="Times New Roman" w:cs="Times New Roman"/>
          <w:sz w:val="28"/>
          <w:szCs w:val="28"/>
        </w:rPr>
        <w:t>м</w:t>
      </w:r>
      <w:r w:rsidRPr="00E32FFA">
        <w:rPr>
          <w:rFonts w:ascii="Times New Roman" w:hAnsi="Times New Roman" w:cs="Times New Roman"/>
          <w:sz w:val="28"/>
          <w:szCs w:val="28"/>
        </w:rPr>
        <w:t>етил-3-метокси-5,6,9,10,11,12-гексагидро-4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2FFA">
        <w:rPr>
          <w:rFonts w:ascii="Times New Roman" w:hAnsi="Times New Roman" w:cs="Times New Roman"/>
          <w:sz w:val="28"/>
          <w:szCs w:val="28"/>
        </w:rPr>
        <w:t>-[1]бензофуро[3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sz w:val="28"/>
          <w:szCs w:val="28"/>
        </w:rPr>
        <w:t>,3,2-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E32FFA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32FFA">
        <w:rPr>
          <w:rFonts w:ascii="Times New Roman" w:hAnsi="Times New Roman" w:cs="Times New Roman"/>
          <w:sz w:val="28"/>
          <w:szCs w:val="28"/>
        </w:rPr>
        <w:t> 1668-85-5;</w:t>
      </w:r>
    </w:p>
    <w:p w:rsidR="005963EC" w:rsidRPr="00E32FFA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2FFA">
        <w:rPr>
          <w:rFonts w:ascii="Times New Roman" w:hAnsi="Times New Roman" w:cs="Times New Roman"/>
          <w:sz w:val="28"/>
          <w:szCs w:val="28"/>
        </w:rPr>
        <w:t>примесь 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FFA">
        <w:rPr>
          <w:rFonts w:ascii="Times New Roman" w:hAnsi="Times New Roman" w:cs="Times New Roman"/>
          <w:sz w:val="28"/>
          <w:szCs w:val="28"/>
        </w:rPr>
        <w:t>: (4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,6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32FFA">
        <w:rPr>
          <w:rFonts w:ascii="Times New Roman" w:hAnsi="Times New Roman" w:cs="Times New Roman"/>
          <w:sz w:val="28"/>
          <w:szCs w:val="28"/>
        </w:rPr>
        <w:t>,8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2FFA">
        <w:rPr>
          <w:rFonts w:ascii="Times New Roman" w:hAnsi="Times New Roman" w:cs="Times New Roman"/>
          <w:sz w:val="28"/>
          <w:szCs w:val="28"/>
        </w:rPr>
        <w:t>)-11-метил-3-метокси-5,6,7,8,9,10,11,12-октагидро-4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2FFA">
        <w:rPr>
          <w:rFonts w:ascii="Times New Roman" w:hAnsi="Times New Roman" w:cs="Times New Roman"/>
          <w:sz w:val="28"/>
          <w:szCs w:val="28"/>
        </w:rPr>
        <w:t>-[1]бензофуро[3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FFA">
        <w:rPr>
          <w:rFonts w:ascii="Times New Roman" w:hAnsi="Times New Roman" w:cs="Times New Roman"/>
          <w:sz w:val="28"/>
          <w:szCs w:val="28"/>
        </w:rPr>
        <w:t>,3,2-</w:t>
      </w:r>
      <w:r w:rsidRPr="00E32FFA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E32FFA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E32FF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32FFA">
        <w:rPr>
          <w:rFonts w:ascii="Times New Roman" w:hAnsi="Times New Roman" w:cs="Times New Roman"/>
          <w:sz w:val="28"/>
          <w:szCs w:val="28"/>
        </w:rPr>
        <w:t> 21133-52-8</w:t>
      </w:r>
      <w:r w:rsidR="00FA3CD6" w:rsidRPr="00E32FFA">
        <w:rPr>
          <w:rFonts w:ascii="Times New Roman" w:hAnsi="Times New Roman" w:cs="Times New Roman"/>
          <w:sz w:val="28"/>
          <w:szCs w:val="28"/>
        </w:rPr>
        <w:t>;</w:t>
      </w:r>
    </w:p>
    <w:p w:rsidR="00FA3CD6" w:rsidRPr="00FA3CD6" w:rsidRDefault="00FA3CD6" w:rsidP="00C441B7">
      <w:pPr>
        <w:pStyle w:val="a3"/>
        <w:spacing w:line="276" w:lineRule="auto"/>
        <w:ind w:firstLine="709"/>
        <w:rPr>
          <w:rFonts w:ascii="Times New Roman" w:hAnsi="Times New Roman"/>
          <w:b w:val="0"/>
        </w:rPr>
      </w:pPr>
      <w:r w:rsidRPr="00E32FFA">
        <w:rPr>
          <w:rFonts w:ascii="Times New Roman" w:hAnsi="Times New Roman"/>
          <w:b w:val="0"/>
        </w:rPr>
        <w:t xml:space="preserve">галантамина </w:t>
      </w:r>
      <w:r w:rsidRPr="00E32FFA">
        <w:rPr>
          <w:rFonts w:ascii="Times New Roman" w:hAnsi="Times New Roman"/>
          <w:b w:val="0"/>
          <w:i/>
          <w:lang w:val="en-US"/>
        </w:rPr>
        <w:t>N</w:t>
      </w:r>
      <w:r w:rsidRPr="00E32FFA">
        <w:rPr>
          <w:rFonts w:ascii="Times New Roman" w:hAnsi="Times New Roman"/>
          <w:b w:val="0"/>
        </w:rPr>
        <w:t xml:space="preserve">-оксид: </w:t>
      </w:r>
      <w:r w:rsidRPr="00E32FFA">
        <w:rPr>
          <w:rFonts w:ascii="Times New Roman" w:hAnsi="Times New Roman"/>
          <w:b w:val="0"/>
          <w:szCs w:val="28"/>
        </w:rPr>
        <w:t>(4</w:t>
      </w:r>
      <w:r w:rsidRPr="00E32FFA">
        <w:rPr>
          <w:rFonts w:ascii="Times New Roman" w:hAnsi="Times New Roman"/>
          <w:b w:val="0"/>
          <w:szCs w:val="28"/>
          <w:lang w:val="en-US"/>
        </w:rPr>
        <w:t>a</w:t>
      </w:r>
      <w:r w:rsidRPr="00E32FFA">
        <w:rPr>
          <w:rFonts w:ascii="Times New Roman" w:hAnsi="Times New Roman"/>
          <w:b w:val="0"/>
          <w:i/>
          <w:szCs w:val="28"/>
          <w:lang w:val="en-US"/>
        </w:rPr>
        <w:t>S</w:t>
      </w:r>
      <w:r w:rsidRPr="00E32FFA">
        <w:rPr>
          <w:rFonts w:ascii="Times New Roman" w:hAnsi="Times New Roman"/>
          <w:b w:val="0"/>
          <w:szCs w:val="28"/>
        </w:rPr>
        <w:t>,6</w:t>
      </w:r>
      <w:r w:rsidRPr="00E32FFA">
        <w:rPr>
          <w:rFonts w:ascii="Times New Roman" w:hAnsi="Times New Roman"/>
          <w:b w:val="0"/>
          <w:i/>
          <w:szCs w:val="28"/>
          <w:lang w:val="en-US"/>
        </w:rPr>
        <w:t>R</w:t>
      </w:r>
      <w:r w:rsidRPr="00E32FFA">
        <w:rPr>
          <w:rFonts w:ascii="Times New Roman" w:hAnsi="Times New Roman"/>
          <w:b w:val="0"/>
          <w:szCs w:val="28"/>
        </w:rPr>
        <w:t>,8</w:t>
      </w:r>
      <w:r w:rsidRPr="00E32FFA">
        <w:rPr>
          <w:rFonts w:ascii="Times New Roman" w:hAnsi="Times New Roman"/>
          <w:b w:val="0"/>
          <w:szCs w:val="28"/>
          <w:lang w:val="en-US"/>
        </w:rPr>
        <w:t>a</w:t>
      </w:r>
      <w:r w:rsidRPr="00E32FFA">
        <w:rPr>
          <w:rFonts w:ascii="Times New Roman" w:hAnsi="Times New Roman"/>
          <w:b w:val="0"/>
          <w:i/>
          <w:szCs w:val="28"/>
          <w:lang w:val="en-US"/>
        </w:rPr>
        <w:t>S</w:t>
      </w:r>
      <w:r w:rsidR="005B1D3F" w:rsidRPr="00E32FFA">
        <w:rPr>
          <w:rFonts w:ascii="Times New Roman" w:hAnsi="Times New Roman"/>
          <w:b w:val="0"/>
          <w:szCs w:val="28"/>
        </w:rPr>
        <w:t>)-11-метил-3-метокси-5,6</w:t>
      </w:r>
      <w:r w:rsidRPr="00E32FFA">
        <w:rPr>
          <w:rFonts w:ascii="Times New Roman" w:hAnsi="Times New Roman"/>
          <w:b w:val="0"/>
          <w:szCs w:val="28"/>
        </w:rPr>
        <w:t>,9,10,11,12-</w:t>
      </w:r>
      <w:r w:rsidR="005B1D3F" w:rsidRPr="00E32FFA">
        <w:rPr>
          <w:rFonts w:ascii="Times New Roman" w:hAnsi="Times New Roman"/>
          <w:b w:val="0"/>
          <w:szCs w:val="28"/>
        </w:rPr>
        <w:t>гекса</w:t>
      </w:r>
      <w:r w:rsidRPr="00E32FFA">
        <w:rPr>
          <w:rFonts w:ascii="Times New Roman" w:hAnsi="Times New Roman"/>
          <w:b w:val="0"/>
          <w:szCs w:val="28"/>
        </w:rPr>
        <w:t>гидро-4</w:t>
      </w:r>
      <w:r w:rsidRPr="00E32FFA">
        <w:rPr>
          <w:rFonts w:ascii="Times New Roman" w:hAnsi="Times New Roman"/>
          <w:b w:val="0"/>
          <w:szCs w:val="28"/>
          <w:lang w:val="en-US"/>
        </w:rPr>
        <w:t>a</w:t>
      </w:r>
      <w:r w:rsidRPr="00E32FFA">
        <w:rPr>
          <w:rFonts w:ascii="Times New Roman" w:hAnsi="Times New Roman"/>
          <w:b w:val="0"/>
          <w:i/>
          <w:szCs w:val="28"/>
          <w:lang w:val="en-US"/>
        </w:rPr>
        <w:t>H</w:t>
      </w:r>
      <w:r w:rsidRPr="00E32FFA">
        <w:rPr>
          <w:rFonts w:ascii="Times New Roman" w:hAnsi="Times New Roman"/>
          <w:b w:val="0"/>
          <w:szCs w:val="28"/>
        </w:rPr>
        <w:t>-[1]бензофуро[3</w:t>
      </w:r>
      <w:r w:rsidRPr="00E32FFA">
        <w:rPr>
          <w:rFonts w:ascii="Times New Roman" w:hAnsi="Times New Roman"/>
          <w:b w:val="0"/>
          <w:szCs w:val="28"/>
          <w:lang w:val="en-US"/>
        </w:rPr>
        <w:t>a</w:t>
      </w:r>
      <w:r w:rsidRPr="00E32FFA">
        <w:rPr>
          <w:rFonts w:ascii="Times New Roman" w:hAnsi="Times New Roman"/>
          <w:b w:val="0"/>
          <w:szCs w:val="28"/>
        </w:rPr>
        <w:t>,3,2-</w:t>
      </w:r>
      <w:r w:rsidRPr="00E32FFA">
        <w:rPr>
          <w:rFonts w:ascii="Times New Roman" w:hAnsi="Times New Roman"/>
          <w:b w:val="0"/>
          <w:i/>
          <w:szCs w:val="28"/>
          <w:lang w:val="en-US"/>
        </w:rPr>
        <w:t>ef</w:t>
      </w:r>
      <w:r w:rsidRPr="00E32FFA">
        <w:rPr>
          <w:rFonts w:ascii="Times New Roman" w:hAnsi="Times New Roman"/>
          <w:b w:val="0"/>
          <w:szCs w:val="28"/>
        </w:rPr>
        <w:t xml:space="preserve">][2]бензазепин-6-ол, </w:t>
      </w:r>
      <w:r w:rsidR="005B1D3F" w:rsidRPr="00E32FFA">
        <w:rPr>
          <w:rFonts w:ascii="Times New Roman" w:hAnsi="Times New Roman"/>
          <w:b w:val="0"/>
          <w:i/>
          <w:szCs w:val="28"/>
          <w:lang w:val="en-US"/>
        </w:rPr>
        <w:t>N</w:t>
      </w:r>
      <w:r w:rsidR="005B1D3F" w:rsidRPr="00E32FFA">
        <w:rPr>
          <w:rFonts w:ascii="Times New Roman" w:hAnsi="Times New Roman"/>
          <w:b w:val="0"/>
          <w:szCs w:val="28"/>
        </w:rPr>
        <w:t xml:space="preserve">-оксид, </w:t>
      </w:r>
      <w:r w:rsidRPr="00E32FFA">
        <w:rPr>
          <w:rFonts w:ascii="Times New Roman" w:hAnsi="Times New Roman"/>
          <w:b w:val="0"/>
          <w:szCs w:val="28"/>
          <w:lang w:val="en-US"/>
        </w:rPr>
        <w:t>CAS</w:t>
      </w:r>
      <w:r w:rsidRPr="00E32FFA">
        <w:rPr>
          <w:rFonts w:ascii="Times New Roman" w:hAnsi="Times New Roman"/>
          <w:b w:val="0"/>
          <w:szCs w:val="28"/>
        </w:rPr>
        <w:t> 21133-52-8</w:t>
      </w:r>
      <w:r w:rsidR="005B1D3F" w:rsidRPr="00E32FFA">
        <w:rPr>
          <w:rFonts w:ascii="Times New Roman" w:hAnsi="Times New Roman"/>
          <w:b w:val="0"/>
          <w:szCs w:val="28"/>
        </w:rPr>
        <w:t>.</w:t>
      </w:r>
    </w:p>
    <w:p w:rsidR="00CF7D51" w:rsidRPr="002F0D7A" w:rsidRDefault="00CF7D51" w:rsidP="00FA2214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F7D51" w:rsidRPr="001D614D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F7D51" w:rsidRPr="002F0D7A" w:rsidRDefault="00D163FE" w:rsidP="0007004F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="0087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07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 w:rsidR="00F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="003B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адеци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силильный</w:t>
            </w:r>
            <w:r w:rsidR="00345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</w:t>
            </w:r>
            <w:r w:rsidR="003B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8), </w:t>
            </w:r>
            <w:r w:rsidR="0007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CF7D51" w:rsidRPr="001D614D" w:rsidTr="00AF05B2">
        <w:tc>
          <w:tcPr>
            <w:tcW w:w="3369" w:type="dxa"/>
          </w:tcPr>
          <w:p w:rsidR="00CF7D51" w:rsidRPr="00B06B48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095" w:type="dxa"/>
          </w:tcPr>
          <w:p w:rsidR="00CF7D51" w:rsidRPr="002F0D7A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D51" w:rsidRPr="00B06B48">
              <w:rPr>
                <w:rFonts w:ascii="Times New Roman" w:hAnsi="Times New Roman" w:cs="Times New Roman"/>
                <w:sz w:val="28"/>
                <w:szCs w:val="28"/>
              </w:rPr>
              <w:t>5 °С;</w:t>
            </w:r>
          </w:p>
        </w:tc>
      </w:tr>
      <w:tr w:rsidR="00CF7D51" w:rsidRPr="001D614D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095" w:type="dxa"/>
          </w:tcPr>
          <w:p w:rsidR="00CF7D51" w:rsidRPr="002F0D7A" w:rsidRDefault="00CF7D51" w:rsidP="008137F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813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F7D51" w:rsidRPr="001D614D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095" w:type="dxa"/>
          </w:tcPr>
          <w:p w:rsidR="00CF7D51" w:rsidRPr="002F0D7A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7E4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0126A" w:rsidRPr="001D614D" w:rsidTr="00AF05B2">
        <w:tc>
          <w:tcPr>
            <w:tcW w:w="3369" w:type="dxa"/>
          </w:tcPr>
          <w:p w:rsidR="0090126A" w:rsidRPr="002F0D7A" w:rsidRDefault="007E4F53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90126A" w:rsidRDefault="007E4F53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трехкратное от времени удерживания пика галантамина.</w:t>
            </w:r>
          </w:p>
        </w:tc>
      </w:tr>
    </w:tbl>
    <w:p w:rsidR="00F07D66" w:rsidRDefault="00F07D66" w:rsidP="007E4F53">
      <w:pPr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D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r w:rsidR="00922A6C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</w:p>
    <w:tbl>
      <w:tblPr>
        <w:tblStyle w:val="ac"/>
        <w:tblW w:w="9356" w:type="dxa"/>
        <w:tblInd w:w="108" w:type="dxa"/>
        <w:tblLook w:val="04A0"/>
      </w:tblPr>
      <w:tblGrid>
        <w:gridCol w:w="2268"/>
        <w:gridCol w:w="2410"/>
        <w:gridCol w:w="2268"/>
        <w:gridCol w:w="2410"/>
      </w:tblGrid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410" w:type="dxa"/>
          </w:tcPr>
          <w:p w:rsidR="0007004F" w:rsidRP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потока,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07004F" w:rsidRPr="000E7BD5" w:rsidTr="007E4F53"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004F" w:rsidRDefault="0007004F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</w:tbl>
    <w:p w:rsidR="002576C4" w:rsidRDefault="002576C4" w:rsidP="00FA2214">
      <w:pPr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хроматографирования может быть изменен при соблюдении услови</w:t>
      </w:r>
      <w:r w:rsidR="00B32E0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пригодности </w:t>
      </w:r>
      <w:r w:rsidRPr="00CD6903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F7D51" w:rsidRPr="00763E07" w:rsidRDefault="00CF7D51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7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411A96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CF4F88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763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94" w:rsidRDefault="00CF7D51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D61494" w:rsidRPr="00D61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0CB">
        <w:rPr>
          <w:rFonts w:ascii="Times New Roman" w:hAnsi="Times New Roman" w:cs="Times New Roman"/>
          <w:color w:val="000000"/>
          <w:sz w:val="28"/>
          <w:szCs w:val="28"/>
        </w:rPr>
        <w:t>(с использованием</w:t>
      </w:r>
      <w:r w:rsidR="005E3FD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</w:t>
      </w:r>
      <w:r w:rsidR="002F00CB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определяют в соответствии с ОФС «Хроматография» со </w:t>
      </w:r>
      <w:r w:rsidR="002F00CB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="005E3FD7" w:rsidRPr="00025601">
        <w:rPr>
          <w:rFonts w:ascii="Times New Roman" w:hAnsi="Times New Roman" w:cs="Times New Roman"/>
          <w:color w:val="000000"/>
          <w:sz w:val="28"/>
          <w:szCs w:val="28"/>
        </w:rPr>
        <w:t>уточнением</w:t>
      </w:r>
      <w:r w:rsidR="002F00CB" w:rsidRPr="000256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1494" w:rsidRPr="000256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="00D61494" w:rsidRPr="00025601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="00D61494" w:rsidRPr="0002560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ами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галантамина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>примесью </w:t>
      </w:r>
      <w:r w:rsidR="008F44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61494" w:rsidRPr="0002560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лжно быть не менее </w:t>
      </w:r>
      <w:r w:rsidR="008F44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4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0CB" w:rsidRDefault="002F00CB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испытуемый </w:t>
      </w:r>
      <w:r w:rsidR="002C3138">
        <w:rPr>
          <w:rFonts w:ascii="Times New Roman" w:hAnsi="Times New Roman" w:cs="Times New Roman"/>
          <w:color w:val="000000"/>
          <w:sz w:val="28"/>
          <w:szCs w:val="28"/>
        </w:rPr>
        <w:t>и стандартный растворы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B02" w:rsidRPr="00763E07" w:rsidRDefault="00652B02" w:rsidP="00652B0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60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. Галантамин – 1 </w:t>
      </w:r>
      <w:r w:rsidRPr="007D68E1">
        <w:rPr>
          <w:rFonts w:ascii="Times New Roman" w:hAnsi="Times New Roman" w:cs="Times New Roman"/>
          <w:color w:val="000000"/>
          <w:sz w:val="28"/>
          <w:szCs w:val="28"/>
        </w:rPr>
        <w:t>(около 1</w:t>
      </w:r>
      <w:r w:rsidR="0090126A" w:rsidRPr="007D68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D68E1">
        <w:rPr>
          <w:rFonts w:ascii="Times New Roman" w:hAnsi="Times New Roman" w:cs="Times New Roman"/>
          <w:color w:val="000000"/>
          <w:sz w:val="28"/>
          <w:szCs w:val="28"/>
        </w:rPr>
        <w:t> мин), примесь Е – около 0,</w:t>
      </w:r>
      <w:r w:rsidR="008F44E0" w:rsidRPr="007D68E1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7D68E1">
        <w:rPr>
          <w:rFonts w:ascii="Times New Roman" w:hAnsi="Times New Roman" w:cs="Times New Roman"/>
          <w:color w:val="000000"/>
          <w:sz w:val="28"/>
          <w:szCs w:val="28"/>
        </w:rPr>
        <w:t xml:space="preserve">, галантамина </w:t>
      </w:r>
      <w:r w:rsidRPr="007D68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D68E1">
        <w:rPr>
          <w:rFonts w:ascii="Times New Roman" w:hAnsi="Times New Roman" w:cs="Times New Roman"/>
          <w:color w:val="000000"/>
          <w:sz w:val="28"/>
          <w:szCs w:val="28"/>
        </w:rPr>
        <w:t>-оксид – около 0,7</w:t>
      </w:r>
      <w:r w:rsidR="008F44E0" w:rsidRPr="007D68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68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примесь С – около 0,8</w:t>
      </w:r>
      <w:r w:rsidR="008F44E0">
        <w:rPr>
          <w:rFonts w:ascii="Times New Roman" w:hAnsi="Times New Roman" w:cs="Times New Roman"/>
          <w:color w:val="000000"/>
          <w:sz w:val="28"/>
          <w:szCs w:val="28"/>
        </w:rPr>
        <w:t>7, примесь В – около 1,1</w:t>
      </w:r>
      <w:r w:rsidRPr="00025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B02" w:rsidRDefault="00652B02" w:rsidP="00652B0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Содержание </w:t>
      </w:r>
      <w:r w:rsidR="008A364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каждой примеси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процентах (</w:t>
      </w:r>
      <w:r w:rsidRPr="0065199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вычисляют по формуле:</w:t>
      </w:r>
    </w:p>
    <w:p w:rsidR="00652B02" w:rsidRPr="00B54648" w:rsidRDefault="005D72CF" w:rsidP="00025601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025601">
        <w:rPr>
          <w:position w:val="-30"/>
          <w:sz w:val="28"/>
          <w:lang w:val="en-US"/>
        </w:rPr>
        <w:object w:dxaOrig="6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15pt;height:41.15pt" o:ole="">
            <v:imagedata r:id="rId8" o:title=""/>
          </v:shape>
          <o:OLEObject Type="Embed" ProgID="Equation.3" ShapeID="_x0000_i1025" DrawAspect="Content" ObjectID="_1577274705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652B02" w:rsidRPr="006173C6" w:rsidTr="004D13CF">
        <w:tc>
          <w:tcPr>
            <w:tcW w:w="635" w:type="dxa"/>
          </w:tcPr>
          <w:p w:rsidR="00652B02" w:rsidRPr="00384FA3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652B02" w:rsidRPr="00025601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199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25601" w:rsidRP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652B02" w:rsidRPr="00025601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52B02" w:rsidRPr="00384FA3" w:rsidRDefault="00652B02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примеси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хроматограмме испытуемого раствора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52B02" w:rsidRPr="006173C6" w:rsidTr="004D13CF">
        <w:tc>
          <w:tcPr>
            <w:tcW w:w="635" w:type="dxa"/>
          </w:tcPr>
          <w:p w:rsidR="00652B02" w:rsidRPr="00384FA3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652B02" w:rsidRPr="00025601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199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540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</w:tcPr>
          <w:p w:rsidR="00652B02" w:rsidRPr="00025601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52B02" w:rsidRPr="00384FA3" w:rsidRDefault="00652B02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25601" w:rsidRPr="006173C6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65199A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065A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8F44E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8F44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25601" w:rsidRPr="006173C6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0065AE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065A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галантамина гидробромида, мг;</w:t>
            </w:r>
          </w:p>
        </w:tc>
      </w:tr>
      <w:tr w:rsidR="00025601" w:rsidRPr="006173C6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0065AE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галантамина гидробромида в стандартном образце галантамина гидробромида, %;</w:t>
            </w:r>
          </w:p>
        </w:tc>
      </w:tr>
      <w:tr w:rsidR="00EA6F0C" w:rsidRPr="006173C6" w:rsidTr="004D13CF">
        <w:tc>
          <w:tcPr>
            <w:tcW w:w="635" w:type="dxa"/>
          </w:tcPr>
          <w:p w:rsidR="00EA6F0C" w:rsidRPr="00384FA3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6F0C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EA6F0C" w:rsidRPr="00025601" w:rsidRDefault="00EA6F0C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A6F0C" w:rsidRDefault="00EA6F0C" w:rsidP="008F44E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8F44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одной капсулы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A6F0C" w:rsidRPr="006173C6" w:rsidTr="004D13CF">
        <w:tc>
          <w:tcPr>
            <w:tcW w:w="635" w:type="dxa"/>
          </w:tcPr>
          <w:p w:rsidR="00EA6F0C" w:rsidRPr="00384FA3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6F0C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EA6F0C" w:rsidRPr="00025601" w:rsidRDefault="00EA6F0C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A6F0C" w:rsidRDefault="00EA6F0C" w:rsidP="008F44E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галантамина в </w:t>
            </w:r>
            <w:r w:rsidR="008F44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6173C6" w:rsidTr="004D13CF">
        <w:tc>
          <w:tcPr>
            <w:tcW w:w="635" w:type="dxa"/>
          </w:tcPr>
          <w:p w:rsidR="005476A0" w:rsidRPr="00384FA3" w:rsidRDefault="005476A0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C73163" w:rsidRDefault="005476A0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3" w:type="dxa"/>
          </w:tcPr>
          <w:p w:rsidR="005476A0" w:rsidRPr="00341E6E" w:rsidRDefault="005476A0" w:rsidP="005B1D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E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Default="005476A0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652B02" w:rsidRDefault="00652B02" w:rsidP="004D13CF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64B4">
        <w:rPr>
          <w:rFonts w:ascii="Times New Roman" w:hAnsi="Times New Roman"/>
          <w:i/>
          <w:color w:val="000000"/>
          <w:spacing w:val="-1"/>
          <w:sz w:val="28"/>
          <w:szCs w:val="28"/>
        </w:rPr>
        <w:t>Допустимое содержание примес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примесь </w:t>
      </w:r>
      <w:r w:rsidR="007E23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0,5 %;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E2318">
        <w:rPr>
          <w:rFonts w:ascii="Times New Roman" w:hAnsi="Times New Roman"/>
          <w:color w:val="000000"/>
          <w:spacing w:val="-1"/>
          <w:sz w:val="28"/>
          <w:szCs w:val="28"/>
        </w:rPr>
        <w:t xml:space="preserve">галантамина </w:t>
      </w:r>
      <w:r w:rsidR="007E2318" w:rsidRPr="005B1D3F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N</w:t>
      </w:r>
      <w:r w:rsidR="007E2318">
        <w:rPr>
          <w:rFonts w:ascii="Times New Roman" w:hAnsi="Times New Roman"/>
          <w:color w:val="000000"/>
          <w:spacing w:val="-1"/>
          <w:sz w:val="28"/>
          <w:szCs w:val="28"/>
        </w:rPr>
        <w:t>-оксид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</w:t>
      </w:r>
      <w:r w:rsidR="007E23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FF6">
        <w:rPr>
          <w:rFonts w:ascii="Times New Roman" w:hAnsi="Times New Roman"/>
          <w:sz w:val="28"/>
          <w:szCs w:val="28"/>
        </w:rPr>
        <w:t>- </w:t>
      </w:r>
      <w:r w:rsidR="007E2318">
        <w:rPr>
          <w:rFonts w:ascii="Times New Roman" w:hAnsi="Times New Roman"/>
          <w:sz w:val="28"/>
          <w:szCs w:val="28"/>
        </w:rPr>
        <w:t>примесь В</w:t>
      </w:r>
      <w:r w:rsidRPr="00A00FF6">
        <w:rPr>
          <w:rFonts w:ascii="Times New Roman" w:hAnsi="Times New Roman"/>
          <w:sz w:val="28"/>
          <w:szCs w:val="28"/>
        </w:rPr>
        <w:t xml:space="preserve"> – не более 0,</w:t>
      </w:r>
      <w:r w:rsidR="005D72CF">
        <w:rPr>
          <w:rFonts w:ascii="Times New Roman" w:hAnsi="Times New Roman"/>
          <w:sz w:val="28"/>
          <w:szCs w:val="28"/>
        </w:rPr>
        <w:t>2</w:t>
      </w:r>
      <w:r w:rsidRPr="00A00FF6">
        <w:rPr>
          <w:rFonts w:ascii="Times New Roman" w:hAnsi="Times New Roman"/>
          <w:sz w:val="28"/>
          <w:szCs w:val="28"/>
        </w:rPr>
        <w:t> %;</w:t>
      </w:r>
    </w:p>
    <w:p w:rsidR="007E2318" w:rsidRDefault="007E2318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единичная неидентифицированная примесь – не более 0,2 %;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сумма примесей – не более 1,</w:t>
      </w:r>
      <w:r w:rsidR="005D72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%.</w:t>
      </w:r>
    </w:p>
    <w:p w:rsidR="00652B02" w:rsidRPr="00CA37E8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E8">
        <w:rPr>
          <w:rFonts w:ascii="Times New Roman" w:hAnsi="Times New Roman"/>
          <w:sz w:val="28"/>
          <w:szCs w:val="28"/>
        </w:rPr>
        <w:t xml:space="preserve">Не учитывают </w:t>
      </w:r>
      <w:r>
        <w:rPr>
          <w:rFonts w:ascii="Times New Roman" w:hAnsi="Times New Roman"/>
          <w:sz w:val="28"/>
          <w:szCs w:val="28"/>
        </w:rPr>
        <w:t xml:space="preserve">пики </w:t>
      </w:r>
      <w:r w:rsidR="005D72CF">
        <w:rPr>
          <w:rFonts w:ascii="Times New Roman" w:hAnsi="Times New Roman"/>
          <w:sz w:val="28"/>
          <w:szCs w:val="28"/>
        </w:rPr>
        <w:t xml:space="preserve">растворителя </w:t>
      </w:r>
      <w:r w:rsidR="004841B3">
        <w:rPr>
          <w:rFonts w:ascii="Times New Roman" w:hAnsi="Times New Roman"/>
          <w:sz w:val="28"/>
          <w:szCs w:val="28"/>
        </w:rPr>
        <w:t xml:space="preserve">и пики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="004841B3">
        <w:rPr>
          <w:rFonts w:ascii="Times New Roman" w:hAnsi="Times New Roman"/>
          <w:sz w:val="28"/>
          <w:szCs w:val="28"/>
        </w:rPr>
        <w:t>0,05 %</w:t>
      </w:r>
      <w:r w:rsidRPr="00CA37E8">
        <w:rPr>
          <w:rFonts w:ascii="Times New Roman" w:hAnsi="Times New Roman"/>
          <w:sz w:val="28"/>
          <w:szCs w:val="28"/>
        </w:rPr>
        <w:t>.</w:t>
      </w:r>
    </w:p>
    <w:p w:rsidR="007F4CFE" w:rsidRPr="005476A0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D7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="00CD6871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207" w:rsidRPr="00902D7B" w:rsidRDefault="002B1DFF" w:rsidP="00902D7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E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963EC">
        <w:rPr>
          <w:rFonts w:ascii="Times New Roman" w:hAnsi="Times New Roman"/>
          <w:sz w:val="28"/>
          <w:szCs w:val="28"/>
        </w:rPr>
        <w:t>.</w:t>
      </w:r>
      <w:r w:rsidRPr="005963EC">
        <w:rPr>
          <w:rFonts w:ascii="Times New Roman" w:hAnsi="Times New Roman"/>
          <w:b/>
        </w:rPr>
        <w:t xml:space="preserve"> </w:t>
      </w:r>
      <w:r w:rsidR="0030477F">
        <w:rPr>
          <w:rFonts w:ascii="Times New Roman" w:hAnsi="Times New Roman"/>
          <w:sz w:val="28"/>
          <w:szCs w:val="28"/>
        </w:rPr>
        <w:t>Содержимое одной капсулы</w:t>
      </w:r>
      <w:r w:rsidR="005963EC" w:rsidRPr="005A64B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5963EC">
        <w:rPr>
          <w:rFonts w:ascii="Times New Roman" w:hAnsi="Times New Roman"/>
          <w:sz w:val="28"/>
          <w:szCs w:val="28"/>
        </w:rPr>
        <w:t xml:space="preserve">растворяют в растворителе, доводят объем раствора растворителем до метки </w:t>
      </w:r>
      <w:r w:rsidR="005963EC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фильтруют через </w:t>
      </w:r>
      <w:r w:rsidR="0090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подходящий </w:t>
      </w:r>
      <w:r w:rsidR="00596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мембранный </w:t>
      </w:r>
      <w:r w:rsidR="005963EC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>фильтр с размером пор 0,45 мкм.</w:t>
      </w:r>
      <w:r w:rsidR="0090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10" w:rsidRPr="00902D7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ри необходимости полученный раствор разводят </w:t>
      </w:r>
      <w:r w:rsidR="00902D7B" w:rsidRPr="00902D7B">
        <w:rPr>
          <w:rFonts w:ascii="Times New Roman" w:hAnsi="Times New Roman"/>
          <w:color w:val="000000" w:themeColor="text1"/>
          <w:sz w:val="28"/>
          <w:szCs w:val="28"/>
        </w:rPr>
        <w:t>растворителем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до концентрации </w:t>
      </w:r>
      <w:r w:rsidR="00902D7B" w:rsidRPr="00902D7B">
        <w:rPr>
          <w:rFonts w:ascii="Times New Roman" w:hAnsi="Times New Roman"/>
          <w:color w:val="000000" w:themeColor="text1"/>
          <w:sz w:val="28"/>
          <w:szCs w:val="28"/>
        </w:rPr>
        <w:t>галантамина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около 0,0</w:t>
      </w:r>
      <w:r w:rsidR="00902D7B" w:rsidRPr="00902D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> мг/мл.</w:t>
      </w:r>
    </w:p>
    <w:p w:rsidR="006412D2" w:rsidRPr="005476A0" w:rsidRDefault="006412D2" w:rsidP="00FA2214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B863AD" w:rsidRPr="00B863AD">
        <w:rPr>
          <w:rFonts w:ascii="Times New Roman" w:hAnsi="Times New Roman"/>
          <w:b w:val="0"/>
          <w:szCs w:val="28"/>
        </w:rPr>
        <w:t>галантамина</w:t>
      </w:r>
      <w:r w:rsidR="002B1DFF" w:rsidRPr="00B863AD">
        <w:rPr>
          <w:rFonts w:ascii="Times New Roman" w:hAnsi="Times New Roman"/>
          <w:b w:val="0"/>
          <w:szCs w:val="28"/>
        </w:rPr>
        <w:t xml:space="preserve"> </w:t>
      </w:r>
      <w:r w:rsidR="00B863AD" w:rsidRPr="00B863AD">
        <w:rPr>
          <w:rStyle w:val="8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B863AD" w:rsidRPr="00B863AD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="00B863AD" w:rsidRPr="00B863AD">
        <w:rPr>
          <w:rStyle w:val="8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B863AD" w:rsidRPr="00B863AD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="00B863AD" w:rsidRPr="00B863AD">
        <w:rPr>
          <w:rStyle w:val="13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NO</w:t>
      </w:r>
      <w:r w:rsidR="00B863AD" w:rsidRPr="00B863AD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="002B1DFF" w:rsidRPr="00B863AD">
        <w:rPr>
          <w:rFonts w:ascii="Times New Roman" w:hAnsi="Times New Roman"/>
          <w:b w:val="0"/>
        </w:rPr>
        <w:t xml:space="preserve"> 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</w:t>
      </w:r>
      <w:r w:rsidR="00B863AD"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>капсуле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(</w:t>
      </w:r>
      <w:r w:rsidRPr="00B863A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>) от</w:t>
      </w: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заявленного количества вычисляют по формуле:</w:t>
      </w:r>
    </w:p>
    <w:p w:rsidR="002B1DFF" w:rsidRPr="007C5A5D" w:rsidRDefault="006173C6" w:rsidP="00FA221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7C5A5D">
        <w:rPr>
          <w:position w:val="-30"/>
          <w:sz w:val="28"/>
          <w:lang w:val="en-US"/>
        </w:rPr>
        <w:object w:dxaOrig="4740" w:dyaOrig="700">
          <v:shape id="_x0000_i1026" type="#_x0000_t75" style="width:278.5pt;height:41.15pt" o:ole="">
            <v:imagedata r:id="rId10" o:title=""/>
          </v:shape>
          <o:OLEObject Type="Embed" ProgID="Equation.3" ShapeID="_x0000_i1026" DrawAspect="Content" ObjectID="_1577274706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567"/>
        <w:gridCol w:w="7903"/>
      </w:tblGrid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E95207" w:rsidRPr="005476A0" w:rsidRDefault="00874A97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874A97" w:rsidP="00874A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74A97">
              <w:rPr>
                <w:rFonts w:ascii="Times New Roman" w:hAnsi="Times New Roman"/>
                <w:sz w:val="28"/>
                <w:szCs w:val="28"/>
              </w:rPr>
              <w:t>галантамина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74A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="00341A74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74A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596322" w:rsidP="00B863A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74A97">
              <w:rPr>
                <w:rFonts w:ascii="Times New Roman" w:hAnsi="Times New Roman"/>
                <w:sz w:val="28"/>
                <w:szCs w:val="28"/>
              </w:rPr>
              <w:t>галантамина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B863A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2B1DFF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945A88" w:rsidRPr="00945A88" w:rsidRDefault="00945A88" w:rsidP="00FA221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84460" w:rsidRPr="00B21DB1" w:rsidRDefault="006770C5" w:rsidP="00F8446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Буферный раствор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6,5</w:t>
      </w:r>
      <w:r w:rsidR="00F84460" w:rsidRP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 калия </w:t>
      </w:r>
      <w:r w:rsidR="000F2A86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гидрофосфата помещают в мерную колбу вместимостью 1 л, растворяют в воде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доводят </w:t>
      </w:r>
      <w:r w:rsidR="007D68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7D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 М раствором натрия гидроксида до значения 6,5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объем раствора тем же </w:t>
      </w:r>
      <w:r w:rsidR="007D68E1">
        <w:rPr>
          <w:rFonts w:ascii="Times New Roman" w:hAnsi="Times New Roman" w:cs="Times New Roman"/>
          <w:color w:val="000000" w:themeColor="text1"/>
          <w:sz w:val="28"/>
          <w:szCs w:val="28"/>
        </w:rPr>
        <w:t>водой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F84460" w:rsidRDefault="006770C5" w:rsidP="00F8446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r w:rsidR="00F84460"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(ПФ)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. Ацетонитрил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буферный раствор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6,5  10:90</w:t>
      </w:r>
      <w:r w:rsidR="00F84460">
        <w:rPr>
          <w:rFonts w:ascii="Times New Roman" w:hAnsi="Times New Roman"/>
          <w:sz w:val="28"/>
          <w:szCs w:val="28"/>
        </w:rPr>
        <w:t>.</w:t>
      </w:r>
    </w:p>
    <w:p w:rsidR="00F84460" w:rsidRDefault="00F84460" w:rsidP="00F8446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Отбирают </w:t>
      </w:r>
      <w:r w:rsidR="00A133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капсул и определяют среднюю массу содержимого одной капсулы. Точную н</w:t>
      </w:r>
      <w:r w:rsidRPr="005A64B8">
        <w:rPr>
          <w:rFonts w:ascii="Times New Roman" w:hAnsi="Times New Roman"/>
          <w:sz w:val="28"/>
          <w:szCs w:val="28"/>
        </w:rPr>
        <w:t xml:space="preserve">авеску порошка </w:t>
      </w:r>
      <w:r>
        <w:rPr>
          <w:rFonts w:ascii="Times New Roman" w:hAnsi="Times New Roman"/>
          <w:sz w:val="28"/>
          <w:szCs w:val="28"/>
        </w:rPr>
        <w:t>содержимого капсул</w:t>
      </w:r>
      <w:r w:rsidRPr="005A64B8">
        <w:rPr>
          <w:rFonts w:ascii="Times New Roman" w:hAnsi="Times New Roman"/>
          <w:sz w:val="28"/>
          <w:szCs w:val="28"/>
        </w:rPr>
        <w:t xml:space="preserve">, содержащую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A1335D">
        <w:rPr>
          <w:rFonts w:ascii="Times New Roman" w:hAnsi="Times New Roman"/>
          <w:sz w:val="28"/>
          <w:szCs w:val="28"/>
        </w:rPr>
        <w:t>48</w:t>
      </w:r>
      <w:r w:rsidRPr="005A64B8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галантамина</w:t>
      </w:r>
      <w:r w:rsidRPr="005A64B8">
        <w:rPr>
          <w:rFonts w:ascii="Times New Roman" w:hAnsi="Times New Roman"/>
          <w:sz w:val="28"/>
          <w:szCs w:val="28"/>
        </w:rPr>
        <w:t xml:space="preserve">, помещают в мерную колбу вместимостью 100 мл,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="00A1335D">
        <w:rPr>
          <w:rFonts w:ascii="Times New Roman" w:hAnsi="Times New Roman"/>
          <w:sz w:val="28"/>
          <w:szCs w:val="28"/>
        </w:rPr>
        <w:t xml:space="preserve">20 мл метанола, выдерживают на ультразвуковой бане в течение 15 мин и </w:t>
      </w:r>
      <w:r w:rsidR="00EA6312">
        <w:rPr>
          <w:rFonts w:ascii="Times New Roman" w:hAnsi="Times New Roman"/>
          <w:sz w:val="28"/>
          <w:szCs w:val="28"/>
        </w:rPr>
        <w:t xml:space="preserve">затем </w:t>
      </w:r>
      <w:r w:rsidR="00A1335D">
        <w:rPr>
          <w:rFonts w:ascii="Times New Roman" w:hAnsi="Times New Roman"/>
          <w:sz w:val="28"/>
          <w:szCs w:val="28"/>
        </w:rPr>
        <w:t>на механической мешалке в течение 20 мин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133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олученный раствор </w:t>
      </w:r>
      <w:r w:rsidR="00A1335D">
        <w:rPr>
          <w:rFonts w:ascii="Times New Roman" w:hAnsi="Times New Roman"/>
          <w:sz w:val="28"/>
          <w:szCs w:val="28"/>
        </w:rPr>
        <w:t xml:space="preserve">охлаждают, прибавляют 80 мл буферного раствора </w:t>
      </w:r>
      <w:r w:rsidR="00A1335D">
        <w:rPr>
          <w:rFonts w:ascii="Times New Roman" w:hAnsi="Times New Roman"/>
          <w:sz w:val="28"/>
          <w:szCs w:val="28"/>
          <w:lang w:val="en-US"/>
        </w:rPr>
        <w:t>pH</w:t>
      </w:r>
      <w:r w:rsidR="00A1335D">
        <w:rPr>
          <w:rFonts w:ascii="Times New Roman" w:hAnsi="Times New Roman"/>
          <w:sz w:val="28"/>
          <w:szCs w:val="28"/>
        </w:rPr>
        <w:t xml:space="preserve"> 6,5 и выдерживают на механической мешалке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A1335D">
        <w:rPr>
          <w:rFonts w:ascii="Times New Roman" w:hAnsi="Times New Roman"/>
          <w:sz w:val="28"/>
          <w:szCs w:val="28"/>
        </w:rPr>
        <w:t>90 мин.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A1335D">
        <w:rPr>
          <w:rFonts w:ascii="Times New Roman" w:hAnsi="Times New Roman"/>
          <w:sz w:val="28"/>
          <w:szCs w:val="28"/>
        </w:rPr>
        <w:t xml:space="preserve">При необходимости доводят объем раствора буферным раствором </w:t>
      </w:r>
      <w:r w:rsidR="00A1335D">
        <w:rPr>
          <w:rFonts w:ascii="Times New Roman" w:hAnsi="Times New Roman"/>
          <w:sz w:val="28"/>
          <w:szCs w:val="28"/>
          <w:lang w:val="en-US"/>
        </w:rPr>
        <w:t>pH</w:t>
      </w:r>
      <w:r w:rsidR="00A1335D">
        <w:rPr>
          <w:rFonts w:ascii="Times New Roman" w:hAnsi="Times New Roman"/>
          <w:sz w:val="28"/>
          <w:szCs w:val="28"/>
        </w:rPr>
        <w:t> 6,5 до метки</w:t>
      </w:r>
      <w:r w:rsidR="00A1335D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фильтруют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подходящий</w:t>
      </w:r>
      <w:r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мембранный </w:t>
      </w:r>
      <w:r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>фильтр с размером пор 0,45 мкм.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</w:t>
      </w:r>
      <w:r w:rsidR="006C4217">
        <w:rPr>
          <w:rFonts w:ascii="Times New Roman" w:hAnsi="Times New Roman"/>
          <w:sz w:val="28"/>
          <w:szCs w:val="28"/>
        </w:rPr>
        <w:t xml:space="preserve">буферным раствором </w:t>
      </w:r>
      <w:r w:rsidR="006C4217">
        <w:rPr>
          <w:rFonts w:ascii="Times New Roman" w:hAnsi="Times New Roman"/>
          <w:sz w:val="28"/>
          <w:szCs w:val="28"/>
          <w:lang w:val="en-US"/>
        </w:rPr>
        <w:t>pH</w:t>
      </w:r>
      <w:r w:rsidR="006C4217">
        <w:rPr>
          <w:rFonts w:ascii="Times New Roman" w:hAnsi="Times New Roman"/>
          <w:sz w:val="28"/>
          <w:szCs w:val="28"/>
        </w:rPr>
        <w:t> 6,5 до метки.</w:t>
      </w:r>
    </w:p>
    <w:p w:rsidR="00F84460" w:rsidRPr="005A64B8" w:rsidRDefault="00F84460" w:rsidP="00F8446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F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>15,5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галантамина гидробромида помещают в мерную колбу вместимостью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растворяют в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>20 мл метанола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объем раствора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буферным раствором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> 6,5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 1,0 мл полученного раствора помещают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 и доводят объем раствора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буферным раствором 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> 6,5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</w:t>
      </w:r>
    </w:p>
    <w:p w:rsidR="00F84460" w:rsidRPr="002F0D7A" w:rsidRDefault="00F84460" w:rsidP="00F84460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F84460" w:rsidRPr="001D614D" w:rsidTr="00A1335D">
        <w:tc>
          <w:tcPr>
            <w:tcW w:w="3369" w:type="dxa"/>
          </w:tcPr>
          <w:p w:rsidR="00F84460" w:rsidRPr="002F0D7A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F84460" w:rsidRPr="002F0D7A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EA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 для хроматографии (С1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F84460" w:rsidRPr="001D614D" w:rsidTr="00A1335D">
        <w:tc>
          <w:tcPr>
            <w:tcW w:w="3369" w:type="dxa"/>
          </w:tcPr>
          <w:p w:rsidR="00F84460" w:rsidRPr="00B06B48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095" w:type="dxa"/>
          </w:tcPr>
          <w:p w:rsidR="00F84460" w:rsidRPr="002F0D7A" w:rsidRDefault="00EA6312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460" w:rsidRPr="00B06B48">
              <w:rPr>
                <w:rFonts w:ascii="Times New Roman" w:hAnsi="Times New Roman" w:cs="Times New Roman"/>
                <w:sz w:val="28"/>
                <w:szCs w:val="28"/>
              </w:rPr>
              <w:t>5 °С;</w:t>
            </w:r>
          </w:p>
        </w:tc>
      </w:tr>
      <w:tr w:rsidR="00EA6312" w:rsidRPr="001D614D" w:rsidTr="00A1335D">
        <w:tc>
          <w:tcPr>
            <w:tcW w:w="3369" w:type="dxa"/>
          </w:tcPr>
          <w:p w:rsidR="00EA6312" w:rsidRPr="00B06B48" w:rsidRDefault="00EA6312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EA6312" w:rsidRPr="00EA6312" w:rsidRDefault="00EA6312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 мл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мин;</w:t>
            </w:r>
          </w:p>
        </w:tc>
      </w:tr>
      <w:tr w:rsidR="00F84460" w:rsidRPr="001D614D" w:rsidTr="00A1335D">
        <w:tc>
          <w:tcPr>
            <w:tcW w:w="3369" w:type="dxa"/>
          </w:tcPr>
          <w:p w:rsidR="00F84460" w:rsidRPr="002F0D7A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095" w:type="dxa"/>
          </w:tcPr>
          <w:p w:rsidR="00F84460" w:rsidRPr="002F0D7A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EA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84460" w:rsidRPr="001D614D" w:rsidTr="00A1335D">
        <w:tc>
          <w:tcPr>
            <w:tcW w:w="3369" w:type="dxa"/>
          </w:tcPr>
          <w:p w:rsidR="00F84460" w:rsidRPr="002F0D7A" w:rsidRDefault="00F84460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095" w:type="dxa"/>
          </w:tcPr>
          <w:p w:rsidR="00F84460" w:rsidRPr="002F0D7A" w:rsidRDefault="007D68E1" w:rsidP="00C23C3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4460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F8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476A0" w:rsidRDefault="005476A0" w:rsidP="007D68E1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и стандартный растворы.</w:t>
      </w:r>
    </w:p>
    <w:p w:rsidR="005476A0" w:rsidRDefault="005476A0" w:rsidP="005476A0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(с использованием стандартного раствора) определяют в соответствии с ОФС «Хроматография» со следующими уточнениями: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фактор </w:t>
      </w:r>
      <w:r w:rsidRPr="00963FF2">
        <w:rPr>
          <w:rStyle w:val="8"/>
          <w:rFonts w:eastAsiaTheme="minorHAnsi"/>
          <w:i/>
          <w:color w:val="000000" w:themeColor="text1"/>
          <w:sz w:val="28"/>
          <w:szCs w:val="28"/>
        </w:rPr>
        <w:t>асимметрии</w:t>
      </w:r>
      <w:r w:rsidRPr="00963F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58B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галантамина должен быть не более </w:t>
      </w:r>
      <w:r w:rsidR="00EA631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A6312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галантамина должно быть не более </w:t>
      </w:r>
      <w:r w:rsidR="00EA631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,0 %.</w:t>
      </w:r>
    </w:p>
    <w:p w:rsidR="005476A0" w:rsidRPr="00D61316" w:rsidRDefault="005476A0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галантамина</w:t>
      </w:r>
      <w:r w:rsidRPr="00D61316">
        <w:rPr>
          <w:rFonts w:ascii="Times New Roman" w:hAnsi="Times New Roman"/>
          <w:sz w:val="28"/>
          <w:szCs w:val="28"/>
        </w:rPr>
        <w:t xml:space="preserve"> </w:t>
      </w:r>
      <w:r w:rsidRPr="00D6131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Pr="00D6131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Pr="00D61316"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NO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Pr="00D61316">
        <w:rPr>
          <w:rFonts w:ascii="Times New Roman" w:hAnsi="Times New Roman" w:cs="Times New Roman"/>
          <w:sz w:val="28"/>
        </w:rPr>
        <w:t xml:space="preserve"> в </w:t>
      </w:r>
      <w:r w:rsidR="00EA6312">
        <w:rPr>
          <w:rFonts w:ascii="Times New Roman" w:hAnsi="Times New Roman" w:cs="Times New Roman"/>
          <w:sz w:val="28"/>
        </w:rPr>
        <w:t>капсуле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476A0" w:rsidRPr="00D61316" w:rsidRDefault="00C23C35" w:rsidP="005476A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6340" w:dyaOrig="700">
          <v:shape id="_x0000_i1027" type="#_x0000_t75" style="width:373.45pt;height:41.15pt" o:ole="">
            <v:imagedata r:id="rId12" o:title=""/>
          </v:shape>
          <o:OLEObject Type="Embed" ProgID="Equation.3" ShapeID="_x0000_i1027" DrawAspect="Content" ObjectID="_1577274707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C23C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C23C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5D6F7B" w:rsidRDefault="005476A0" w:rsidP="00C23C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6A0" w:rsidRPr="000F01F1" w:rsidTr="000F01F1">
        <w:tc>
          <w:tcPr>
            <w:tcW w:w="635" w:type="dxa"/>
          </w:tcPr>
          <w:p w:rsidR="005476A0" w:rsidRPr="00384FA3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C73163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1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F961FE" w:rsidRPr="00E579A5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7E" w:rsidRDefault="00BC647E" w:rsidP="00004BE2">
      <w:pPr>
        <w:spacing w:after="0" w:line="240" w:lineRule="auto"/>
      </w:pPr>
      <w:r>
        <w:separator/>
      </w:r>
    </w:p>
  </w:endnote>
  <w:endnote w:type="continuationSeparator" w:id="1">
    <w:p w:rsidR="00BC647E" w:rsidRDefault="00BC647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0126A" w:rsidRDefault="00C32A9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126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08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126A" w:rsidRDefault="009012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7E" w:rsidRDefault="00BC647E" w:rsidP="00004BE2">
      <w:pPr>
        <w:spacing w:after="0" w:line="240" w:lineRule="auto"/>
      </w:pPr>
      <w:r>
        <w:separator/>
      </w:r>
    </w:p>
  </w:footnote>
  <w:footnote w:type="continuationSeparator" w:id="1">
    <w:p w:rsidR="00BC647E" w:rsidRDefault="00BC647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5AE"/>
    <w:rsid w:val="000079D1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2A86"/>
    <w:rsid w:val="000F68CD"/>
    <w:rsid w:val="00102C62"/>
    <w:rsid w:val="00106A4B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6F39"/>
    <w:rsid w:val="001C7914"/>
    <w:rsid w:val="001D3DE6"/>
    <w:rsid w:val="001D614D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3C73"/>
    <w:rsid w:val="0022683A"/>
    <w:rsid w:val="00231C42"/>
    <w:rsid w:val="00241038"/>
    <w:rsid w:val="00242EBA"/>
    <w:rsid w:val="00246AA7"/>
    <w:rsid w:val="00252EFB"/>
    <w:rsid w:val="002576C4"/>
    <w:rsid w:val="002642F7"/>
    <w:rsid w:val="00265921"/>
    <w:rsid w:val="0027473B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E31"/>
    <w:rsid w:val="00510DB1"/>
    <w:rsid w:val="00511F6E"/>
    <w:rsid w:val="00512466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6388"/>
    <w:rsid w:val="007C0B47"/>
    <w:rsid w:val="007C41D3"/>
    <w:rsid w:val="007C5A5D"/>
    <w:rsid w:val="007D230A"/>
    <w:rsid w:val="007D237A"/>
    <w:rsid w:val="007D64A1"/>
    <w:rsid w:val="007D68E1"/>
    <w:rsid w:val="007E2318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E1AD7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C2B54"/>
    <w:rsid w:val="009C4996"/>
    <w:rsid w:val="009D1447"/>
    <w:rsid w:val="009D2E4B"/>
    <w:rsid w:val="009E109F"/>
    <w:rsid w:val="009F0F2E"/>
    <w:rsid w:val="009F70D9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7092"/>
    <w:rsid w:val="00A80C3B"/>
    <w:rsid w:val="00A87720"/>
    <w:rsid w:val="00A960E6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52223"/>
    <w:rsid w:val="00B54648"/>
    <w:rsid w:val="00B6077A"/>
    <w:rsid w:val="00B62BB3"/>
    <w:rsid w:val="00B62FFA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47E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2A9A"/>
    <w:rsid w:val="00C34EDB"/>
    <w:rsid w:val="00C3741C"/>
    <w:rsid w:val="00C441B7"/>
    <w:rsid w:val="00C46FE2"/>
    <w:rsid w:val="00C4793E"/>
    <w:rsid w:val="00C5096E"/>
    <w:rsid w:val="00C52854"/>
    <w:rsid w:val="00C549A2"/>
    <w:rsid w:val="00C61120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C00D5"/>
    <w:rsid w:val="00DC4A09"/>
    <w:rsid w:val="00DD1502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08A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34D4"/>
    <w:rsid w:val="00EB702A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D79-8086-46A5-A1C8-5B47037C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Senchenko</cp:lastModifiedBy>
  <cp:revision>86</cp:revision>
  <dcterms:created xsi:type="dcterms:W3CDTF">2017-08-01T14:50:00Z</dcterms:created>
  <dcterms:modified xsi:type="dcterms:W3CDTF">2018-01-12T12:05:00Z</dcterms:modified>
</cp:coreProperties>
</file>